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8F1D5" w14:textId="744E1B1D" w:rsidR="003136D2" w:rsidRPr="006B4225" w:rsidRDefault="00996AFE" w:rsidP="006B4225">
      <w:pPr>
        <w:autoSpaceDE w:val="0"/>
        <w:autoSpaceDN w:val="0"/>
        <w:adjustRightInd w:val="0"/>
        <w:spacing w:after="120"/>
        <w:jc w:val="center"/>
        <w:rPr>
          <w:rFonts w:asciiTheme="minorHAnsi" w:eastAsia="Calibri" w:hAnsiTheme="minorHAnsi" w:cstheme="minorHAnsi"/>
          <w:b/>
          <w:bCs/>
          <w:szCs w:val="24"/>
          <w:lang w:val="en-GB"/>
        </w:rPr>
      </w:pPr>
      <w:r>
        <w:rPr>
          <w:rFonts w:asciiTheme="minorHAnsi" w:eastAsia="Calibri" w:hAnsiTheme="minorHAnsi" w:cstheme="minorHAnsi"/>
          <w:b/>
          <w:bCs/>
          <w:szCs w:val="24"/>
          <w:u w:val="single"/>
          <w:lang w:val="en-GB"/>
        </w:rPr>
        <w:t>I</w:t>
      </w:r>
      <w:r w:rsidRPr="00996AFE">
        <w:rPr>
          <w:rFonts w:asciiTheme="minorHAnsi" w:eastAsia="Calibri" w:hAnsiTheme="minorHAnsi" w:cstheme="minorHAnsi"/>
          <w:b/>
          <w:bCs/>
          <w:szCs w:val="24"/>
          <w:lang w:val="en-GB"/>
        </w:rPr>
        <w:t>ntelligent</w:t>
      </w:r>
      <w:r w:rsidR="003136D2" w:rsidRPr="006B4225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</w:t>
      </w:r>
      <w:r w:rsidR="000D20C9">
        <w:rPr>
          <w:rFonts w:asciiTheme="minorHAnsi" w:eastAsia="Calibri" w:hAnsiTheme="minorHAnsi" w:cstheme="minorHAnsi"/>
          <w:b/>
          <w:bCs/>
          <w:szCs w:val="24"/>
          <w:lang w:val="en-GB"/>
        </w:rPr>
        <w:t>a</w:t>
      </w:r>
      <w:r w:rsidR="003136D2" w:rsidRPr="006B4225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gricultural </w:t>
      </w:r>
      <w:r w:rsidR="003136D2" w:rsidRPr="000D20C9">
        <w:rPr>
          <w:rFonts w:asciiTheme="minorHAnsi" w:eastAsia="Calibri" w:hAnsiTheme="minorHAnsi" w:cstheme="minorHAnsi"/>
          <w:b/>
          <w:bCs/>
          <w:szCs w:val="24"/>
          <w:u w:val="single"/>
          <w:lang w:val="en-GB"/>
        </w:rPr>
        <w:t>S</w:t>
      </w:r>
      <w:r w:rsidR="003136D2" w:rsidRPr="006B4225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ystem </w:t>
      </w:r>
      <w:r w:rsidR="000D20C9" w:rsidRPr="000D20C9">
        <w:rPr>
          <w:rFonts w:asciiTheme="minorHAnsi" w:eastAsia="Calibri" w:hAnsiTheme="minorHAnsi" w:cstheme="minorHAnsi"/>
          <w:b/>
          <w:bCs/>
          <w:szCs w:val="24"/>
          <w:u w:val="single"/>
          <w:lang w:val="en-GB"/>
        </w:rPr>
        <w:t>A</w:t>
      </w:r>
      <w:r w:rsidR="003136D2" w:rsidRPr="00996AFE">
        <w:rPr>
          <w:rFonts w:asciiTheme="minorHAnsi" w:eastAsia="Calibri" w:hAnsiTheme="minorHAnsi" w:cstheme="minorHAnsi"/>
          <w:b/>
          <w:bCs/>
          <w:szCs w:val="24"/>
          <w:lang w:val="en-GB"/>
        </w:rPr>
        <w:t>dvisory</w:t>
      </w:r>
      <w:r w:rsidR="003136D2" w:rsidRPr="006B4225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</w:t>
      </w:r>
      <w:r w:rsidR="003136D2" w:rsidRPr="000D20C9">
        <w:rPr>
          <w:rFonts w:asciiTheme="minorHAnsi" w:eastAsia="Calibri" w:hAnsiTheme="minorHAnsi" w:cstheme="minorHAnsi"/>
          <w:b/>
          <w:bCs/>
          <w:szCs w:val="24"/>
          <w:u w:val="single"/>
          <w:lang w:val="en-GB"/>
        </w:rPr>
        <w:t>T</w:t>
      </w:r>
      <w:r w:rsidR="003136D2" w:rsidRPr="006B4225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ool </w:t>
      </w:r>
      <w:r w:rsidR="000D20C9">
        <w:rPr>
          <w:rFonts w:asciiTheme="minorHAnsi" w:eastAsia="Calibri" w:hAnsiTheme="minorHAnsi" w:cstheme="minorHAnsi"/>
          <w:b/>
          <w:bCs/>
          <w:szCs w:val="24"/>
          <w:lang w:val="en-GB"/>
        </w:rPr>
        <w:t>(</w:t>
      </w:r>
      <w:proofErr w:type="spellStart"/>
      <w:r w:rsidR="000D20C9">
        <w:rPr>
          <w:rFonts w:asciiTheme="minorHAnsi" w:eastAsia="Calibri" w:hAnsiTheme="minorHAnsi" w:cstheme="minorHAnsi"/>
          <w:b/>
          <w:bCs/>
          <w:szCs w:val="24"/>
          <w:lang w:val="en-GB"/>
        </w:rPr>
        <w:t>iSAT</w:t>
      </w:r>
      <w:proofErr w:type="spellEnd"/>
      <w:r w:rsidR="000D20C9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) </w:t>
      </w:r>
      <w:r w:rsidR="003136D2" w:rsidRPr="006B4225">
        <w:rPr>
          <w:rFonts w:asciiTheme="minorHAnsi" w:eastAsia="Calibri" w:hAnsiTheme="minorHAnsi" w:cstheme="minorHAnsi"/>
          <w:b/>
          <w:bCs/>
          <w:szCs w:val="24"/>
          <w:lang w:val="en-GB"/>
        </w:rPr>
        <w:t>for better farm decision making</w:t>
      </w:r>
    </w:p>
    <w:p w14:paraId="0AF26361" w14:textId="73731BE5" w:rsidR="003136D2" w:rsidRPr="006B4225" w:rsidRDefault="006B4225" w:rsidP="00A226F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Cs w:val="24"/>
          <w:u w:val="single"/>
          <w:lang w:val="en-GB"/>
        </w:rPr>
      </w:pPr>
      <w:r w:rsidRPr="006B4225">
        <w:rPr>
          <w:rFonts w:asciiTheme="minorHAnsi" w:eastAsia="Calibri" w:hAnsiTheme="minorHAnsi" w:cstheme="minorHAnsi"/>
          <w:b/>
          <w:bCs/>
          <w:szCs w:val="24"/>
          <w:u w:val="single"/>
          <w:lang w:val="en-GB"/>
        </w:rPr>
        <w:t xml:space="preserve">The </w:t>
      </w:r>
      <w:r w:rsidR="000D20C9">
        <w:rPr>
          <w:rFonts w:asciiTheme="minorHAnsi" w:eastAsia="Calibri" w:hAnsiTheme="minorHAnsi" w:cstheme="minorHAnsi"/>
          <w:b/>
          <w:bCs/>
          <w:szCs w:val="24"/>
          <w:u w:val="single"/>
          <w:lang w:val="en-GB"/>
        </w:rPr>
        <w:t>idea</w:t>
      </w:r>
      <w:r w:rsidRPr="006B4225">
        <w:rPr>
          <w:rFonts w:asciiTheme="minorHAnsi" w:eastAsia="Calibri" w:hAnsiTheme="minorHAnsi" w:cstheme="minorHAnsi"/>
          <w:b/>
          <w:bCs/>
          <w:szCs w:val="24"/>
          <w:u w:val="single"/>
          <w:lang w:val="en-GB"/>
        </w:rPr>
        <w:t>:</w:t>
      </w:r>
      <w:r w:rsidR="0085778B">
        <w:rPr>
          <w:rFonts w:asciiTheme="minorHAnsi" w:eastAsia="Calibri" w:hAnsiTheme="minorHAnsi" w:cstheme="minorHAnsi"/>
          <w:b/>
          <w:bCs/>
          <w:szCs w:val="24"/>
          <w:u w:val="single"/>
          <w:lang w:val="en-GB"/>
        </w:rPr>
        <w:t xml:space="preserve"> </w:t>
      </w:r>
    </w:p>
    <w:p w14:paraId="64790530" w14:textId="3A54B5E6" w:rsidR="00094006" w:rsidRPr="00A90B39" w:rsidRDefault="00094006" w:rsidP="00A226F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Cs w:val="24"/>
          <w:lang w:val="en-GB"/>
        </w:rPr>
      </w:pPr>
      <w:r w:rsidRPr="00A90B39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The essence of </w:t>
      </w:r>
      <w:r w:rsidR="00996AFE">
        <w:rPr>
          <w:rFonts w:asciiTheme="minorHAnsi" w:eastAsia="Calibri" w:hAnsiTheme="minorHAnsi" w:cstheme="minorHAnsi"/>
          <w:b/>
          <w:bCs/>
          <w:szCs w:val="24"/>
          <w:lang w:val="en-GB"/>
        </w:rPr>
        <w:t>this</w:t>
      </w:r>
      <w:r w:rsidR="008E4D8C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approach is to </w:t>
      </w:r>
      <w:r w:rsidR="002D6F3C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‘lock-in’ Microsoft to combine their comparative advantage of cloud and </w:t>
      </w:r>
      <w:proofErr w:type="spellStart"/>
      <w:r w:rsidR="002D6F3C">
        <w:rPr>
          <w:rFonts w:asciiTheme="minorHAnsi" w:eastAsia="Calibri" w:hAnsiTheme="minorHAnsi" w:cstheme="minorHAnsi"/>
          <w:b/>
          <w:bCs/>
          <w:szCs w:val="24"/>
          <w:lang w:val="en-GB"/>
        </w:rPr>
        <w:t>bigdata</w:t>
      </w:r>
      <w:proofErr w:type="spellEnd"/>
      <w:r w:rsidR="002D6F3C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analytics with that of the CGIAR in our global footprint of agricultural connections and data collation. This lock-in will be via </w:t>
      </w:r>
      <w:r w:rsidR="008E4D8C">
        <w:rPr>
          <w:rFonts w:asciiTheme="minorHAnsi" w:eastAsia="Calibri" w:hAnsiTheme="minorHAnsi" w:cstheme="minorHAnsi"/>
          <w:b/>
          <w:bCs/>
          <w:szCs w:val="24"/>
          <w:lang w:val="en-GB"/>
        </w:rPr>
        <w:t>deploy</w:t>
      </w:r>
      <w:r w:rsidR="002D6F3C">
        <w:rPr>
          <w:rFonts w:asciiTheme="minorHAnsi" w:eastAsia="Calibri" w:hAnsiTheme="minorHAnsi" w:cstheme="minorHAnsi"/>
          <w:b/>
          <w:bCs/>
          <w:szCs w:val="24"/>
          <w:lang w:val="en-GB"/>
        </w:rPr>
        <w:t>ing</w:t>
      </w:r>
      <w:r w:rsidR="008E4D8C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</w:t>
      </w:r>
      <w:r w:rsidRPr="00A90B39">
        <w:rPr>
          <w:rFonts w:asciiTheme="minorHAnsi" w:eastAsia="Calibri" w:hAnsiTheme="minorHAnsi" w:cstheme="minorHAnsi"/>
          <w:b/>
          <w:bCs/>
          <w:szCs w:val="24"/>
          <w:lang w:val="en-GB"/>
        </w:rPr>
        <w:t>“</w:t>
      </w:r>
      <w:proofErr w:type="spellStart"/>
      <w:r w:rsidR="008E4D8C">
        <w:rPr>
          <w:rFonts w:asciiTheme="minorHAnsi" w:eastAsia="Calibri" w:hAnsiTheme="minorHAnsi" w:cstheme="minorHAnsi"/>
          <w:b/>
          <w:bCs/>
          <w:szCs w:val="24"/>
          <w:lang w:val="en-GB"/>
        </w:rPr>
        <w:t>iSAT</w:t>
      </w:r>
      <w:proofErr w:type="spellEnd"/>
      <w:r w:rsidR="008E4D8C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”, an SMS/APP </w:t>
      </w:r>
      <w:r w:rsidR="002D6F3C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jointly piloted by Microsoft and ICRISAT </w:t>
      </w:r>
      <w:r w:rsidR="008E4D8C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based </w:t>
      </w:r>
      <w:r w:rsidR="002D6F3C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on a </w:t>
      </w:r>
      <w:r w:rsidR="008E4D8C">
        <w:rPr>
          <w:rFonts w:asciiTheme="minorHAnsi" w:eastAsia="Calibri" w:hAnsiTheme="minorHAnsi" w:cstheme="minorHAnsi"/>
          <w:b/>
          <w:bCs/>
          <w:szCs w:val="24"/>
          <w:lang w:val="en-GB"/>
        </w:rPr>
        <w:t>messaging tool for smallholder farmers and extension services, to deliver</w:t>
      </w:r>
      <w:r w:rsidR="008E4D8C" w:rsidRPr="008E4D8C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real-time, location-specific</w:t>
      </w:r>
      <w:r w:rsidR="0027256E">
        <w:rPr>
          <w:rFonts w:asciiTheme="minorHAnsi" w:eastAsia="Calibri" w:hAnsiTheme="minorHAnsi" w:cstheme="minorHAnsi"/>
          <w:b/>
          <w:bCs/>
          <w:szCs w:val="24"/>
          <w:lang w:val="en-GB"/>
        </w:rPr>
        <w:t>,</w:t>
      </w:r>
      <w:r w:rsidR="008E4D8C" w:rsidRPr="008E4D8C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</w:t>
      </w:r>
      <w:r w:rsidR="00A743D7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crop-based, </w:t>
      </w:r>
      <w:r w:rsidR="008E4D8C" w:rsidRPr="008E4D8C">
        <w:rPr>
          <w:rFonts w:asciiTheme="minorHAnsi" w:eastAsia="Calibri" w:hAnsiTheme="minorHAnsi" w:cstheme="minorHAnsi"/>
          <w:b/>
          <w:bCs/>
          <w:szCs w:val="24"/>
          <w:lang w:val="en-GB"/>
        </w:rPr>
        <w:t>agro-advisories</w:t>
      </w:r>
      <w:r w:rsidR="00A743D7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using scalable methodolog</w:t>
      </w:r>
      <w:r w:rsidR="000B39F9">
        <w:rPr>
          <w:rFonts w:asciiTheme="minorHAnsi" w:eastAsia="Calibri" w:hAnsiTheme="minorHAnsi" w:cstheme="minorHAnsi"/>
          <w:b/>
          <w:bCs/>
          <w:szCs w:val="24"/>
          <w:lang w:val="en-GB"/>
        </w:rPr>
        <w:t>ies</w:t>
      </w:r>
      <w:r w:rsidR="002136BA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for managing climate risk</w:t>
      </w:r>
      <w:r w:rsidR="00A743D7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.  </w:t>
      </w:r>
      <w:proofErr w:type="spellStart"/>
      <w:r w:rsidR="0027256E">
        <w:rPr>
          <w:rFonts w:asciiTheme="minorHAnsi" w:eastAsia="Calibri" w:hAnsiTheme="minorHAnsi" w:cstheme="minorHAnsi"/>
          <w:b/>
          <w:bCs/>
          <w:szCs w:val="24"/>
          <w:lang w:val="en-GB"/>
        </w:rPr>
        <w:t>iSAT</w:t>
      </w:r>
      <w:proofErr w:type="spellEnd"/>
      <w:r w:rsidR="0027256E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</w:t>
      </w:r>
      <w:r w:rsidR="000B39F9">
        <w:rPr>
          <w:rFonts w:asciiTheme="minorHAnsi" w:eastAsia="Calibri" w:hAnsiTheme="minorHAnsi" w:cstheme="minorHAnsi"/>
          <w:b/>
          <w:bCs/>
          <w:szCs w:val="24"/>
          <w:lang w:val="en-GB"/>
        </w:rPr>
        <w:t>harness</w:t>
      </w:r>
      <w:r w:rsidR="002136BA">
        <w:rPr>
          <w:rFonts w:asciiTheme="minorHAnsi" w:eastAsia="Calibri" w:hAnsiTheme="minorHAnsi" w:cstheme="minorHAnsi"/>
          <w:b/>
          <w:bCs/>
          <w:szCs w:val="24"/>
          <w:lang w:val="en-GB"/>
        </w:rPr>
        <w:t>es</w:t>
      </w:r>
      <w:r w:rsidR="000B39F9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the </w:t>
      </w:r>
      <w:r w:rsidRPr="00A90B39">
        <w:rPr>
          <w:rFonts w:asciiTheme="minorHAnsi" w:eastAsia="Calibri" w:hAnsiTheme="minorHAnsi" w:cstheme="minorHAnsi"/>
          <w:b/>
          <w:bCs/>
          <w:szCs w:val="24"/>
          <w:lang w:val="en-GB"/>
        </w:rPr>
        <w:t>Internet of Things (IOT), big data and cloud computing</w:t>
      </w:r>
      <w:r w:rsidR="000B39F9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to drive the analytics of </w:t>
      </w:r>
      <w:r w:rsidR="00033E9D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historical </w:t>
      </w:r>
      <w:r w:rsidR="00033E9D" w:rsidRPr="00033E9D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climate data and </w:t>
      </w:r>
      <w:r w:rsidR="00033E9D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weather </w:t>
      </w:r>
      <w:r w:rsidR="00033E9D" w:rsidRPr="00033E9D">
        <w:rPr>
          <w:rFonts w:asciiTheme="minorHAnsi" w:eastAsia="Calibri" w:hAnsiTheme="minorHAnsi" w:cstheme="minorHAnsi"/>
          <w:b/>
          <w:bCs/>
          <w:szCs w:val="24"/>
          <w:lang w:val="en-GB"/>
        </w:rPr>
        <w:t>forecast</w:t>
      </w:r>
      <w:r w:rsidR="00033E9D">
        <w:rPr>
          <w:rFonts w:asciiTheme="minorHAnsi" w:eastAsia="Calibri" w:hAnsiTheme="minorHAnsi" w:cstheme="minorHAnsi"/>
          <w:b/>
          <w:bCs/>
          <w:szCs w:val="24"/>
          <w:lang w:val="en-GB"/>
        </w:rPr>
        <w:t>s</w:t>
      </w:r>
      <w:r w:rsidR="00033E9D" w:rsidRPr="00033E9D">
        <w:rPr>
          <w:rFonts w:asciiTheme="minorHAnsi" w:eastAsia="Calibri" w:hAnsiTheme="minorHAnsi" w:cstheme="minorHAnsi"/>
          <w:b/>
          <w:bCs/>
          <w:szCs w:val="24"/>
          <w:lang w:val="en-GB"/>
        </w:rPr>
        <w:t>, systems (biophysical/management) information</w:t>
      </w:r>
      <w:r w:rsidR="00033E9D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, </w:t>
      </w:r>
      <w:r w:rsidR="00BA12F6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systems </w:t>
      </w:r>
      <w:r w:rsidR="00033E9D" w:rsidRPr="00033E9D">
        <w:rPr>
          <w:rFonts w:asciiTheme="minorHAnsi" w:eastAsia="Calibri" w:hAnsiTheme="minorHAnsi" w:cstheme="minorHAnsi"/>
          <w:b/>
          <w:bCs/>
          <w:szCs w:val="24"/>
          <w:lang w:val="en-GB"/>
        </w:rPr>
        <w:t>modelling and translating these into actionable advisories</w:t>
      </w:r>
      <w:r w:rsidR="00033E9D">
        <w:rPr>
          <w:rFonts w:asciiTheme="minorHAnsi" w:eastAsia="Calibri" w:hAnsiTheme="minorHAnsi" w:cstheme="minorHAnsi"/>
          <w:b/>
          <w:bCs/>
          <w:szCs w:val="24"/>
          <w:lang w:val="en-GB"/>
        </w:rPr>
        <w:t>.</w:t>
      </w:r>
      <w:r w:rsidR="002D6F3C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While </w:t>
      </w:r>
      <w:proofErr w:type="spellStart"/>
      <w:r w:rsidR="002D6F3C">
        <w:rPr>
          <w:rFonts w:asciiTheme="minorHAnsi" w:eastAsia="Calibri" w:hAnsiTheme="minorHAnsi" w:cstheme="minorHAnsi"/>
          <w:b/>
          <w:bCs/>
          <w:szCs w:val="24"/>
          <w:lang w:val="en-GB"/>
        </w:rPr>
        <w:t>iSAT</w:t>
      </w:r>
      <w:proofErr w:type="spellEnd"/>
      <w:r w:rsidR="002D6F3C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</w:t>
      </w:r>
      <w:r w:rsidR="00E42EA5">
        <w:rPr>
          <w:rFonts w:asciiTheme="minorHAnsi" w:eastAsia="Calibri" w:hAnsiTheme="minorHAnsi" w:cstheme="minorHAnsi"/>
          <w:b/>
          <w:bCs/>
          <w:szCs w:val="24"/>
          <w:lang w:val="en-GB"/>
        </w:rPr>
        <w:t>will</w:t>
      </w:r>
      <w:r w:rsidR="002D6F3C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directly benefit smallholder farmers, the </w:t>
      </w:r>
      <w:r w:rsidR="00E42EA5">
        <w:rPr>
          <w:rFonts w:asciiTheme="minorHAnsi" w:eastAsia="Calibri" w:hAnsiTheme="minorHAnsi" w:cstheme="minorHAnsi"/>
          <w:b/>
          <w:bCs/>
          <w:szCs w:val="24"/>
          <w:lang w:val="en-GB"/>
        </w:rPr>
        <w:t>novelty of this proposal</w:t>
      </w:r>
      <w:r w:rsidR="002D6F3C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is to explore with a ‘big player’ the domain of </w:t>
      </w:r>
      <w:proofErr w:type="spellStart"/>
      <w:r w:rsidR="002D6F3C">
        <w:rPr>
          <w:rFonts w:asciiTheme="minorHAnsi" w:eastAsia="Calibri" w:hAnsiTheme="minorHAnsi" w:cstheme="minorHAnsi"/>
          <w:b/>
          <w:bCs/>
          <w:szCs w:val="24"/>
          <w:lang w:val="en-GB"/>
        </w:rPr>
        <w:t>bigdata</w:t>
      </w:r>
      <w:proofErr w:type="spellEnd"/>
      <w:r w:rsidR="002D6F3C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analytics</w:t>
      </w:r>
      <w:r w:rsidR="00E42EA5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 and its application to </w:t>
      </w:r>
      <w:r w:rsidR="002136BA">
        <w:rPr>
          <w:rFonts w:asciiTheme="minorHAnsi" w:eastAsia="Calibri" w:hAnsiTheme="minorHAnsi" w:cstheme="minorHAnsi"/>
          <w:b/>
          <w:bCs/>
          <w:szCs w:val="24"/>
          <w:lang w:val="en-GB"/>
        </w:rPr>
        <w:t xml:space="preserve">climate risk </w:t>
      </w:r>
      <w:r w:rsidR="00F570BC">
        <w:rPr>
          <w:rFonts w:asciiTheme="minorHAnsi" w:eastAsia="Calibri" w:hAnsiTheme="minorHAnsi" w:cstheme="minorHAnsi"/>
          <w:b/>
          <w:bCs/>
          <w:szCs w:val="24"/>
          <w:lang w:val="en-GB"/>
        </w:rPr>
        <w:t>management</w:t>
      </w:r>
      <w:r w:rsidR="002D6F3C">
        <w:rPr>
          <w:rFonts w:asciiTheme="minorHAnsi" w:eastAsia="Calibri" w:hAnsiTheme="minorHAnsi" w:cstheme="minorHAnsi"/>
          <w:b/>
          <w:bCs/>
          <w:szCs w:val="24"/>
          <w:lang w:val="en-GB"/>
        </w:rPr>
        <w:t>.</w:t>
      </w:r>
    </w:p>
    <w:p w14:paraId="0967D09E" w14:textId="578CEF89" w:rsidR="00265FD2" w:rsidRDefault="00A90B39" w:rsidP="00916412">
      <w:pPr>
        <w:autoSpaceDE w:val="0"/>
        <w:autoSpaceDN w:val="0"/>
        <w:adjustRightInd w:val="0"/>
        <w:spacing w:after="120"/>
        <w:jc w:val="both"/>
        <w:rPr>
          <w:rFonts w:asciiTheme="minorHAnsi" w:eastAsia="Calibri" w:hAnsiTheme="minorHAnsi" w:cstheme="minorHAnsi"/>
          <w:szCs w:val="24"/>
          <w:lang w:val="en-GB"/>
        </w:rPr>
      </w:pPr>
      <w:r>
        <w:rPr>
          <w:rFonts w:asciiTheme="minorHAnsi" w:eastAsia="Calibri" w:hAnsiTheme="minorHAnsi" w:cstheme="minorHAnsi"/>
          <w:szCs w:val="24"/>
          <w:lang w:val="en-GB"/>
        </w:rPr>
        <w:t xml:space="preserve">High variability in </w:t>
      </w:r>
      <w:r w:rsidR="00FA3C0E">
        <w:rPr>
          <w:rFonts w:asciiTheme="minorHAnsi" w:eastAsia="Calibri" w:hAnsiTheme="minorHAnsi" w:cstheme="minorHAnsi"/>
          <w:szCs w:val="24"/>
          <w:lang w:val="en-GB"/>
        </w:rPr>
        <w:t xml:space="preserve">the amount and distribution of rainfall </w:t>
      </w:r>
      <w:r>
        <w:rPr>
          <w:rFonts w:asciiTheme="minorHAnsi" w:eastAsia="Calibri" w:hAnsiTheme="minorHAnsi" w:cstheme="minorHAnsi"/>
          <w:szCs w:val="24"/>
          <w:lang w:val="en-GB"/>
        </w:rPr>
        <w:t>within and between the season</w:t>
      </w:r>
      <w:r w:rsidR="00FA3C0E">
        <w:rPr>
          <w:rFonts w:asciiTheme="minorHAnsi" w:eastAsia="Calibri" w:hAnsiTheme="minorHAnsi" w:cstheme="minorHAnsi"/>
          <w:szCs w:val="24"/>
          <w:lang w:val="en-GB"/>
        </w:rPr>
        <w:t>s is a major factor influencing the p</w:t>
      </w:r>
      <w:r>
        <w:rPr>
          <w:rFonts w:asciiTheme="minorHAnsi" w:eastAsia="Calibri" w:hAnsiTheme="minorHAnsi" w:cstheme="minorHAnsi"/>
          <w:szCs w:val="24"/>
          <w:lang w:val="en-GB"/>
        </w:rPr>
        <w:t xml:space="preserve">roductivity and profitability of agriculture </w:t>
      </w:r>
      <w:r w:rsidR="00FA5601" w:rsidRPr="00357E8C">
        <w:rPr>
          <w:rFonts w:asciiTheme="minorHAnsi" w:eastAsia="Calibri" w:hAnsiTheme="minorHAnsi" w:cstheme="minorHAnsi"/>
          <w:szCs w:val="24"/>
          <w:lang w:val="en-GB"/>
        </w:rPr>
        <w:t>in the semi-arid tropics (SAT) which is ho</w:t>
      </w:r>
      <w:r w:rsidR="00262FF9">
        <w:rPr>
          <w:rFonts w:asciiTheme="minorHAnsi" w:eastAsia="Calibri" w:hAnsiTheme="minorHAnsi" w:cstheme="minorHAnsi"/>
          <w:szCs w:val="24"/>
          <w:lang w:val="en-GB"/>
        </w:rPr>
        <w:t>me</w:t>
      </w:r>
      <w:r w:rsidR="00FA5601" w:rsidRPr="00357E8C">
        <w:rPr>
          <w:rFonts w:asciiTheme="minorHAnsi" w:eastAsia="Calibri" w:hAnsiTheme="minorHAnsi" w:cstheme="minorHAnsi"/>
          <w:szCs w:val="24"/>
          <w:lang w:val="en-GB"/>
        </w:rPr>
        <w:t xml:space="preserve"> to about 2.5 billion people including some 644 million of the world’s poorest people. </w:t>
      </w:r>
      <w:r w:rsidR="00FA3C0E">
        <w:rPr>
          <w:rFonts w:asciiTheme="minorHAnsi" w:eastAsia="Calibri" w:hAnsiTheme="minorHAnsi" w:cstheme="minorHAnsi"/>
          <w:szCs w:val="24"/>
          <w:lang w:val="en-GB"/>
        </w:rPr>
        <w:t>Since m</w:t>
      </w:r>
      <w:r w:rsidR="00FA5601" w:rsidRPr="00357E8C">
        <w:rPr>
          <w:rFonts w:asciiTheme="minorHAnsi" w:eastAsia="Calibri" w:hAnsiTheme="minorHAnsi" w:cstheme="minorHAnsi"/>
          <w:szCs w:val="24"/>
          <w:lang w:val="en-GB"/>
        </w:rPr>
        <w:t xml:space="preserve">any farming decisions are taken </w:t>
      </w:r>
      <w:r w:rsidR="00FA3C0E">
        <w:rPr>
          <w:rFonts w:asciiTheme="minorHAnsi" w:eastAsia="Calibri" w:hAnsiTheme="minorHAnsi" w:cstheme="minorHAnsi"/>
          <w:szCs w:val="24"/>
          <w:lang w:val="en-GB"/>
        </w:rPr>
        <w:t xml:space="preserve">well </w:t>
      </w:r>
      <w:r w:rsidR="00FA5601" w:rsidRPr="00357E8C">
        <w:rPr>
          <w:rFonts w:asciiTheme="minorHAnsi" w:eastAsia="Calibri" w:hAnsiTheme="minorHAnsi" w:cstheme="minorHAnsi"/>
          <w:szCs w:val="24"/>
          <w:lang w:val="en-GB"/>
        </w:rPr>
        <w:t xml:space="preserve">before the </w:t>
      </w:r>
      <w:r w:rsidR="00262FF9">
        <w:rPr>
          <w:rFonts w:asciiTheme="minorHAnsi" w:eastAsia="Calibri" w:hAnsiTheme="minorHAnsi" w:cstheme="minorHAnsi"/>
          <w:szCs w:val="24"/>
          <w:lang w:val="en-GB"/>
        </w:rPr>
        <w:t xml:space="preserve">cropping </w:t>
      </w:r>
      <w:r w:rsidR="00FA5601" w:rsidRPr="00357E8C">
        <w:rPr>
          <w:rFonts w:asciiTheme="minorHAnsi" w:eastAsia="Calibri" w:hAnsiTheme="minorHAnsi" w:cstheme="minorHAnsi"/>
          <w:szCs w:val="24"/>
          <w:lang w:val="en-GB"/>
        </w:rPr>
        <w:t>season without much knowledge</w:t>
      </w:r>
      <w:r w:rsidR="00262FF9">
        <w:rPr>
          <w:rFonts w:asciiTheme="minorHAnsi" w:eastAsia="Calibri" w:hAnsiTheme="minorHAnsi" w:cstheme="minorHAnsi"/>
          <w:szCs w:val="24"/>
          <w:lang w:val="en-GB"/>
        </w:rPr>
        <w:t xml:space="preserve"> of expected climate conditions</w:t>
      </w:r>
      <w:r w:rsidR="00FA3C0E">
        <w:rPr>
          <w:rFonts w:asciiTheme="minorHAnsi" w:eastAsia="Calibri" w:hAnsiTheme="minorHAnsi" w:cstheme="minorHAnsi"/>
          <w:szCs w:val="24"/>
          <w:lang w:val="en-GB"/>
        </w:rPr>
        <w:t>,</w:t>
      </w:r>
      <w:r w:rsidR="00FA3C0E" w:rsidRPr="00FA3C0E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r w:rsidR="00262FF9">
        <w:rPr>
          <w:rFonts w:asciiTheme="minorHAnsi" w:eastAsia="Calibri" w:hAnsiTheme="minorHAnsi" w:cstheme="minorHAnsi"/>
          <w:szCs w:val="24"/>
          <w:lang w:val="en-GB"/>
        </w:rPr>
        <w:t>productivity</w:t>
      </w:r>
      <w:r w:rsidR="00FA3C0E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r w:rsidR="00FA3C0E" w:rsidRPr="00357E8C">
        <w:rPr>
          <w:rFonts w:asciiTheme="minorHAnsi" w:eastAsia="Calibri" w:hAnsiTheme="minorHAnsi" w:cstheme="minorHAnsi"/>
          <w:szCs w:val="24"/>
          <w:lang w:val="en-GB"/>
        </w:rPr>
        <w:t>depend</w:t>
      </w:r>
      <w:r w:rsidR="00262FF9">
        <w:rPr>
          <w:rFonts w:asciiTheme="minorHAnsi" w:eastAsia="Calibri" w:hAnsiTheme="minorHAnsi" w:cstheme="minorHAnsi"/>
          <w:szCs w:val="24"/>
          <w:lang w:val="en-GB"/>
        </w:rPr>
        <w:t>s</w:t>
      </w:r>
      <w:r w:rsidR="00FA3C0E" w:rsidRPr="00357E8C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r w:rsidR="00262FF9">
        <w:rPr>
          <w:rFonts w:asciiTheme="minorHAnsi" w:eastAsia="Calibri" w:hAnsiTheme="minorHAnsi" w:cstheme="minorHAnsi"/>
          <w:szCs w:val="24"/>
          <w:lang w:val="en-GB"/>
        </w:rPr>
        <w:t xml:space="preserve">largely </w:t>
      </w:r>
      <w:r w:rsidR="00FA3C0E" w:rsidRPr="00357E8C">
        <w:rPr>
          <w:rFonts w:asciiTheme="minorHAnsi" w:eastAsia="Calibri" w:hAnsiTheme="minorHAnsi" w:cstheme="minorHAnsi"/>
          <w:szCs w:val="24"/>
          <w:lang w:val="en-GB"/>
        </w:rPr>
        <w:t>on how well farm activities are planned and executed.</w:t>
      </w:r>
      <w:r w:rsidR="00FA5601" w:rsidRPr="00357E8C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r w:rsidR="00F108C7" w:rsidRPr="00BD3447">
        <w:rPr>
          <w:rFonts w:asciiTheme="minorHAnsi" w:eastAsia="Calibri" w:hAnsiTheme="minorHAnsi" w:cstheme="minorHAnsi"/>
          <w:szCs w:val="24"/>
          <w:u w:val="single"/>
          <w:lang w:val="en-GB"/>
        </w:rPr>
        <w:t>Our hypothesis</w:t>
      </w:r>
      <w:r w:rsidR="00F108C7">
        <w:rPr>
          <w:rFonts w:asciiTheme="minorHAnsi" w:eastAsia="Calibri" w:hAnsiTheme="minorHAnsi" w:cstheme="minorHAnsi"/>
          <w:szCs w:val="24"/>
          <w:lang w:val="en-GB"/>
        </w:rPr>
        <w:t xml:space="preserve"> is that climate risk management </w:t>
      </w:r>
      <w:r w:rsidR="00FA3C0E">
        <w:rPr>
          <w:rFonts w:asciiTheme="minorHAnsi" w:eastAsia="Calibri" w:hAnsiTheme="minorHAnsi" w:cstheme="minorHAnsi"/>
          <w:szCs w:val="24"/>
          <w:lang w:val="en-GB"/>
        </w:rPr>
        <w:t xml:space="preserve">can be greatly enhanced </w:t>
      </w:r>
      <w:r w:rsidR="00262FF9">
        <w:rPr>
          <w:rFonts w:asciiTheme="minorHAnsi" w:eastAsia="Calibri" w:hAnsiTheme="minorHAnsi" w:cstheme="minorHAnsi"/>
          <w:szCs w:val="24"/>
          <w:lang w:val="en-GB"/>
        </w:rPr>
        <w:t xml:space="preserve">when </w:t>
      </w:r>
      <w:r w:rsidR="00FA3C0E">
        <w:rPr>
          <w:rFonts w:asciiTheme="minorHAnsi" w:eastAsia="Calibri" w:hAnsiTheme="minorHAnsi" w:cstheme="minorHAnsi"/>
          <w:szCs w:val="24"/>
          <w:lang w:val="en-GB"/>
        </w:rPr>
        <w:t xml:space="preserve">decisions such as </w:t>
      </w:r>
      <w:r w:rsidR="00F108C7">
        <w:rPr>
          <w:rFonts w:asciiTheme="minorHAnsi" w:eastAsia="Calibri" w:hAnsiTheme="minorHAnsi" w:cstheme="minorHAnsi"/>
          <w:szCs w:val="24"/>
          <w:lang w:val="en-GB"/>
        </w:rPr>
        <w:t xml:space="preserve">the </w:t>
      </w:r>
      <w:r w:rsidR="00FA3C0E">
        <w:rPr>
          <w:rFonts w:asciiTheme="minorHAnsi" w:eastAsia="Calibri" w:hAnsiTheme="minorHAnsi" w:cstheme="minorHAnsi"/>
          <w:szCs w:val="24"/>
          <w:lang w:val="en-GB"/>
        </w:rPr>
        <w:t>selection of crops</w:t>
      </w:r>
      <w:r w:rsidR="00F108C7">
        <w:rPr>
          <w:rFonts w:asciiTheme="minorHAnsi" w:eastAsia="Calibri" w:hAnsiTheme="minorHAnsi" w:cstheme="minorHAnsi"/>
          <w:szCs w:val="24"/>
          <w:lang w:val="en-GB"/>
        </w:rPr>
        <w:t>,</w:t>
      </w:r>
      <w:r w:rsidR="00FA3C0E">
        <w:rPr>
          <w:rFonts w:asciiTheme="minorHAnsi" w:eastAsia="Calibri" w:hAnsiTheme="minorHAnsi" w:cstheme="minorHAnsi"/>
          <w:szCs w:val="24"/>
          <w:lang w:val="en-GB"/>
        </w:rPr>
        <w:t xml:space="preserve"> varieties</w:t>
      </w:r>
      <w:r w:rsidR="00F108C7">
        <w:rPr>
          <w:rFonts w:asciiTheme="minorHAnsi" w:eastAsia="Calibri" w:hAnsiTheme="minorHAnsi" w:cstheme="minorHAnsi"/>
          <w:szCs w:val="24"/>
          <w:lang w:val="en-GB"/>
        </w:rPr>
        <w:t xml:space="preserve"> and</w:t>
      </w:r>
      <w:r w:rsidR="00FA3C0E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r w:rsidR="00F108C7">
        <w:rPr>
          <w:rFonts w:asciiTheme="minorHAnsi" w:eastAsia="Calibri" w:hAnsiTheme="minorHAnsi" w:cstheme="minorHAnsi"/>
          <w:szCs w:val="24"/>
          <w:lang w:val="en-GB"/>
        </w:rPr>
        <w:t xml:space="preserve">sowing time, </w:t>
      </w:r>
      <w:r w:rsidR="00FA3C0E">
        <w:rPr>
          <w:rFonts w:asciiTheme="minorHAnsi" w:eastAsia="Calibri" w:hAnsiTheme="minorHAnsi" w:cstheme="minorHAnsi"/>
          <w:szCs w:val="24"/>
          <w:lang w:val="en-GB"/>
        </w:rPr>
        <w:t>allocation of land to various crops</w:t>
      </w:r>
      <w:r w:rsidR="00F108C7">
        <w:rPr>
          <w:rFonts w:asciiTheme="minorHAnsi" w:eastAsia="Calibri" w:hAnsiTheme="minorHAnsi" w:cstheme="minorHAnsi"/>
          <w:szCs w:val="24"/>
          <w:lang w:val="en-GB"/>
        </w:rPr>
        <w:t>/enterprises</w:t>
      </w:r>
      <w:r w:rsidR="00FA3C0E">
        <w:rPr>
          <w:rFonts w:asciiTheme="minorHAnsi" w:eastAsia="Calibri" w:hAnsiTheme="minorHAnsi" w:cstheme="minorHAnsi"/>
          <w:szCs w:val="24"/>
          <w:lang w:val="en-GB"/>
        </w:rPr>
        <w:t xml:space="preserve"> and </w:t>
      </w:r>
      <w:r w:rsidR="00406C89">
        <w:rPr>
          <w:rFonts w:asciiTheme="minorHAnsi" w:eastAsia="Calibri" w:hAnsiTheme="minorHAnsi" w:cstheme="minorHAnsi"/>
          <w:szCs w:val="24"/>
          <w:lang w:val="en-GB"/>
        </w:rPr>
        <w:t xml:space="preserve">use of fertilizer and other inputs </w:t>
      </w:r>
      <w:r w:rsidR="00BD3447">
        <w:rPr>
          <w:rFonts w:asciiTheme="minorHAnsi" w:eastAsia="Calibri" w:hAnsiTheme="minorHAnsi" w:cstheme="minorHAnsi"/>
          <w:szCs w:val="24"/>
          <w:lang w:val="en-GB"/>
        </w:rPr>
        <w:t>consider systems information, forecasts (seasonal, medium)</w:t>
      </w:r>
      <w:r w:rsidR="00406C89">
        <w:rPr>
          <w:rFonts w:asciiTheme="minorHAnsi" w:eastAsia="Calibri" w:hAnsiTheme="minorHAnsi" w:cstheme="minorHAnsi"/>
          <w:szCs w:val="24"/>
          <w:lang w:val="en-GB"/>
        </w:rPr>
        <w:t xml:space="preserve">. </w:t>
      </w:r>
      <w:r w:rsidR="00262FF9">
        <w:rPr>
          <w:rFonts w:asciiTheme="minorHAnsi" w:eastAsia="Calibri" w:hAnsiTheme="minorHAnsi" w:cstheme="minorHAnsi"/>
          <w:szCs w:val="24"/>
          <w:lang w:val="en-GB"/>
        </w:rPr>
        <w:t>S</w:t>
      </w:r>
      <w:r w:rsidR="00406C89">
        <w:rPr>
          <w:rFonts w:asciiTheme="minorHAnsi" w:eastAsia="Calibri" w:hAnsiTheme="minorHAnsi" w:cstheme="minorHAnsi"/>
          <w:szCs w:val="24"/>
          <w:lang w:val="en-GB"/>
        </w:rPr>
        <w:t xml:space="preserve">caling such </w:t>
      </w:r>
      <w:r w:rsidR="00265FD2">
        <w:rPr>
          <w:rFonts w:asciiTheme="minorHAnsi" w:eastAsia="Calibri" w:hAnsiTheme="minorHAnsi" w:cstheme="minorHAnsi"/>
          <w:szCs w:val="24"/>
          <w:lang w:val="en-GB"/>
        </w:rPr>
        <w:t xml:space="preserve">knowledge based </w:t>
      </w:r>
      <w:r w:rsidR="007D3630">
        <w:rPr>
          <w:rFonts w:asciiTheme="minorHAnsi" w:eastAsia="Calibri" w:hAnsiTheme="minorHAnsi" w:cstheme="minorHAnsi"/>
          <w:szCs w:val="24"/>
          <w:lang w:val="en-GB"/>
        </w:rPr>
        <w:t xml:space="preserve">interventions to reach millions of smallholder farmers is </w:t>
      </w:r>
      <w:r w:rsidR="00262FF9">
        <w:rPr>
          <w:rFonts w:asciiTheme="minorHAnsi" w:eastAsia="Calibri" w:hAnsiTheme="minorHAnsi" w:cstheme="minorHAnsi"/>
          <w:szCs w:val="24"/>
          <w:lang w:val="en-GB"/>
        </w:rPr>
        <w:t xml:space="preserve">however </w:t>
      </w:r>
      <w:r w:rsidR="007D3630">
        <w:rPr>
          <w:rFonts w:asciiTheme="minorHAnsi" w:eastAsia="Calibri" w:hAnsiTheme="minorHAnsi" w:cstheme="minorHAnsi"/>
          <w:szCs w:val="24"/>
          <w:lang w:val="en-GB"/>
        </w:rPr>
        <w:t xml:space="preserve">constrained by </w:t>
      </w:r>
      <w:r w:rsidR="00265FD2" w:rsidRPr="00265FD2">
        <w:rPr>
          <w:rFonts w:asciiTheme="minorHAnsi" w:eastAsia="Calibri" w:hAnsiTheme="minorHAnsi" w:cstheme="minorHAnsi"/>
          <w:szCs w:val="24"/>
          <w:lang w:val="en-GB"/>
        </w:rPr>
        <w:t>lack of access to location specific data, calibrated models and tools to generate tailored advisories and automated information delivery systems for timely dissemination</w:t>
      </w:r>
      <w:r w:rsidR="00262FF9">
        <w:rPr>
          <w:rFonts w:asciiTheme="minorHAnsi" w:eastAsia="Calibri" w:hAnsiTheme="minorHAnsi" w:cstheme="minorHAnsi"/>
          <w:szCs w:val="24"/>
          <w:lang w:val="en-GB"/>
        </w:rPr>
        <w:t>.</w:t>
      </w:r>
      <w:r w:rsidR="00265FD2" w:rsidRPr="00265FD2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r w:rsidR="00262FF9">
        <w:rPr>
          <w:rFonts w:asciiTheme="minorHAnsi" w:eastAsia="Calibri" w:hAnsiTheme="minorHAnsi" w:cstheme="minorHAnsi"/>
          <w:szCs w:val="24"/>
          <w:lang w:val="en-GB"/>
        </w:rPr>
        <w:t>Many on-going i</w:t>
      </w:r>
      <w:r w:rsidR="00265FD2">
        <w:rPr>
          <w:rFonts w:asciiTheme="minorHAnsi" w:eastAsia="Calibri" w:hAnsiTheme="minorHAnsi" w:cstheme="minorHAnsi"/>
          <w:szCs w:val="24"/>
          <w:lang w:val="en-GB"/>
        </w:rPr>
        <w:t xml:space="preserve">nitiatives delivering generic messages </w:t>
      </w:r>
      <w:r w:rsidR="00262FF9">
        <w:rPr>
          <w:rFonts w:asciiTheme="minorHAnsi" w:eastAsia="Calibri" w:hAnsiTheme="minorHAnsi" w:cstheme="minorHAnsi"/>
          <w:szCs w:val="24"/>
          <w:lang w:val="en-GB"/>
        </w:rPr>
        <w:t>do not</w:t>
      </w:r>
      <w:r w:rsidR="00265FD2">
        <w:rPr>
          <w:rFonts w:asciiTheme="minorHAnsi" w:eastAsia="Calibri" w:hAnsiTheme="minorHAnsi" w:cstheme="minorHAnsi"/>
          <w:szCs w:val="24"/>
          <w:lang w:val="en-GB"/>
        </w:rPr>
        <w:t xml:space="preserve"> meet the end user requirements. </w:t>
      </w:r>
      <w:r w:rsidR="00AC22B6" w:rsidRPr="00BD3447">
        <w:rPr>
          <w:rFonts w:asciiTheme="minorHAnsi" w:eastAsia="Calibri" w:hAnsiTheme="minorHAnsi" w:cstheme="minorHAnsi"/>
          <w:szCs w:val="24"/>
          <w:u w:val="single"/>
          <w:lang w:val="en-GB"/>
        </w:rPr>
        <w:t>Our i</w:t>
      </w:r>
      <w:r w:rsidR="00262FF9" w:rsidRPr="00BD3447">
        <w:rPr>
          <w:rFonts w:asciiTheme="minorHAnsi" w:eastAsia="Calibri" w:hAnsiTheme="minorHAnsi" w:cstheme="minorHAnsi"/>
          <w:szCs w:val="24"/>
          <w:u w:val="single"/>
          <w:lang w:val="en-GB"/>
        </w:rPr>
        <w:t>nnovation</w:t>
      </w:r>
      <w:r w:rsidR="00262FF9">
        <w:rPr>
          <w:rFonts w:asciiTheme="minorHAnsi" w:eastAsia="Calibri" w:hAnsiTheme="minorHAnsi" w:cstheme="minorHAnsi"/>
          <w:szCs w:val="24"/>
          <w:lang w:val="en-GB"/>
        </w:rPr>
        <w:t xml:space="preserve"> has been to develop and pilot</w:t>
      </w:r>
      <w:r w:rsidR="00AC22B6">
        <w:rPr>
          <w:rFonts w:asciiTheme="minorHAnsi" w:eastAsia="Calibri" w:hAnsiTheme="minorHAnsi" w:cstheme="minorHAnsi"/>
          <w:szCs w:val="24"/>
          <w:lang w:val="en-GB"/>
        </w:rPr>
        <w:t xml:space="preserve"> an automated</w:t>
      </w:r>
      <w:r w:rsidR="00F108C7">
        <w:rPr>
          <w:rFonts w:asciiTheme="minorHAnsi" w:eastAsia="Calibri" w:hAnsiTheme="minorHAnsi" w:cstheme="minorHAnsi"/>
          <w:szCs w:val="24"/>
          <w:lang w:val="en-GB"/>
        </w:rPr>
        <w:t>,</w:t>
      </w:r>
      <w:r w:rsidR="00262FF9">
        <w:rPr>
          <w:rFonts w:asciiTheme="minorHAnsi" w:eastAsia="Calibri" w:hAnsiTheme="minorHAnsi" w:cstheme="minorHAnsi"/>
          <w:szCs w:val="24"/>
          <w:lang w:val="en-GB"/>
        </w:rPr>
        <w:t xml:space="preserve"> scalable methodology </w:t>
      </w:r>
      <w:r w:rsidR="00AC22B6">
        <w:rPr>
          <w:rFonts w:asciiTheme="minorHAnsi" w:eastAsia="Calibri" w:hAnsiTheme="minorHAnsi" w:cstheme="minorHAnsi"/>
          <w:szCs w:val="24"/>
          <w:lang w:val="en-GB"/>
        </w:rPr>
        <w:t xml:space="preserve">that </w:t>
      </w:r>
      <w:r w:rsidR="00D876EF">
        <w:rPr>
          <w:rFonts w:asciiTheme="minorHAnsi" w:eastAsia="Calibri" w:hAnsiTheme="minorHAnsi" w:cstheme="minorHAnsi"/>
          <w:szCs w:val="24"/>
          <w:lang w:val="en-GB"/>
        </w:rPr>
        <w:t>seamlessly integrates information from di</w:t>
      </w:r>
      <w:r w:rsidR="00262FF9">
        <w:rPr>
          <w:rFonts w:asciiTheme="minorHAnsi" w:eastAsia="Calibri" w:hAnsiTheme="minorHAnsi" w:cstheme="minorHAnsi"/>
          <w:szCs w:val="24"/>
          <w:lang w:val="en-GB"/>
        </w:rPr>
        <w:t>verse</w:t>
      </w:r>
      <w:r w:rsidR="00D876EF">
        <w:rPr>
          <w:rFonts w:asciiTheme="minorHAnsi" w:eastAsia="Calibri" w:hAnsiTheme="minorHAnsi" w:cstheme="minorHAnsi"/>
          <w:szCs w:val="24"/>
          <w:lang w:val="en-GB"/>
        </w:rPr>
        <w:t xml:space="preserve"> sources, </w:t>
      </w:r>
      <w:r w:rsidR="00AC22B6">
        <w:rPr>
          <w:rFonts w:asciiTheme="minorHAnsi" w:eastAsia="Calibri" w:hAnsiTheme="minorHAnsi" w:cstheme="minorHAnsi"/>
          <w:szCs w:val="24"/>
          <w:lang w:val="en-GB"/>
        </w:rPr>
        <w:t>analyse</w:t>
      </w:r>
      <w:r w:rsidR="00D876EF">
        <w:rPr>
          <w:rFonts w:asciiTheme="minorHAnsi" w:eastAsia="Calibri" w:hAnsiTheme="minorHAnsi" w:cstheme="minorHAnsi"/>
          <w:szCs w:val="24"/>
          <w:lang w:val="en-GB"/>
        </w:rPr>
        <w:t>s it for end-user specific application</w:t>
      </w:r>
      <w:r w:rsidR="00AC22B6">
        <w:rPr>
          <w:rFonts w:asciiTheme="minorHAnsi" w:eastAsia="Calibri" w:hAnsiTheme="minorHAnsi" w:cstheme="minorHAnsi"/>
          <w:szCs w:val="24"/>
          <w:lang w:val="en-GB"/>
        </w:rPr>
        <w:t xml:space="preserve"> and</w:t>
      </w:r>
      <w:r w:rsidR="00D876EF">
        <w:rPr>
          <w:rFonts w:asciiTheme="minorHAnsi" w:eastAsia="Calibri" w:hAnsiTheme="minorHAnsi" w:cstheme="minorHAnsi"/>
          <w:szCs w:val="24"/>
          <w:lang w:val="en-GB"/>
        </w:rPr>
        <w:t xml:space="preserve"> delivers on demand.</w:t>
      </w:r>
    </w:p>
    <w:p w14:paraId="3D778A1E" w14:textId="4E1FA650" w:rsidR="00C93659" w:rsidRDefault="00AC22B6" w:rsidP="001C4AD4">
      <w:pPr>
        <w:spacing w:beforeLines="50" w:before="120"/>
        <w:jc w:val="both"/>
        <w:rPr>
          <w:rFonts w:asciiTheme="minorHAnsi" w:eastAsia="Calibri" w:hAnsiTheme="minorHAnsi" w:cstheme="minorHAnsi"/>
          <w:szCs w:val="24"/>
          <w:lang w:val="en-GB"/>
        </w:rPr>
      </w:pPr>
      <w:r w:rsidRPr="00AC22B6">
        <w:rPr>
          <w:rFonts w:asciiTheme="minorHAnsi" w:eastAsia="Calibri" w:hAnsiTheme="minorHAnsi" w:cstheme="minorHAnsi"/>
          <w:szCs w:val="24"/>
          <w:lang w:val="en-GB"/>
        </w:rPr>
        <w:t>Th</w:t>
      </w:r>
      <w:r w:rsidR="00D876EF">
        <w:rPr>
          <w:rFonts w:asciiTheme="minorHAnsi" w:eastAsia="Calibri" w:hAnsiTheme="minorHAnsi" w:cstheme="minorHAnsi"/>
          <w:szCs w:val="24"/>
          <w:lang w:val="en-GB"/>
        </w:rPr>
        <w:t xml:space="preserve">is </w:t>
      </w:r>
      <w:r w:rsidR="00CD749F">
        <w:rPr>
          <w:rFonts w:asciiTheme="minorHAnsi" w:eastAsia="Calibri" w:hAnsiTheme="minorHAnsi" w:cstheme="minorHAnsi"/>
          <w:szCs w:val="24"/>
          <w:lang w:val="en-GB"/>
        </w:rPr>
        <w:t>idea will build</w:t>
      </w:r>
      <w:r w:rsidR="00C47EFF">
        <w:rPr>
          <w:rFonts w:asciiTheme="minorHAnsi" w:eastAsia="Calibri" w:hAnsiTheme="minorHAnsi" w:cstheme="minorHAnsi"/>
          <w:szCs w:val="24"/>
          <w:lang w:val="en-GB"/>
        </w:rPr>
        <w:t xml:space="preserve"> on the experiences </w:t>
      </w:r>
      <w:r w:rsidR="00CD749F">
        <w:rPr>
          <w:rFonts w:asciiTheme="minorHAnsi" w:eastAsia="Calibri" w:hAnsiTheme="minorHAnsi" w:cstheme="minorHAnsi"/>
          <w:szCs w:val="24"/>
          <w:lang w:val="en-GB"/>
        </w:rPr>
        <w:t>of an</w:t>
      </w:r>
      <w:r w:rsidR="00D876EF">
        <w:rPr>
          <w:rFonts w:asciiTheme="minorHAnsi" w:eastAsia="Calibri" w:hAnsiTheme="minorHAnsi" w:cstheme="minorHAnsi"/>
          <w:szCs w:val="24"/>
          <w:lang w:val="en-GB"/>
        </w:rPr>
        <w:t xml:space="preserve"> ICRISAT </w:t>
      </w:r>
      <w:r w:rsidR="00C47EFF">
        <w:rPr>
          <w:rFonts w:asciiTheme="minorHAnsi" w:eastAsia="Calibri" w:hAnsiTheme="minorHAnsi" w:cstheme="minorHAnsi"/>
          <w:szCs w:val="24"/>
          <w:lang w:val="en-GB"/>
        </w:rPr>
        <w:t xml:space="preserve">led </w:t>
      </w:r>
      <w:r w:rsidR="00D876EF">
        <w:rPr>
          <w:rFonts w:asciiTheme="minorHAnsi" w:eastAsia="Calibri" w:hAnsiTheme="minorHAnsi" w:cstheme="minorHAnsi"/>
          <w:szCs w:val="24"/>
          <w:lang w:val="en-GB"/>
        </w:rPr>
        <w:t>pilot</w:t>
      </w:r>
      <w:r w:rsidR="00A65C30">
        <w:rPr>
          <w:rFonts w:asciiTheme="minorHAnsi" w:eastAsia="Calibri" w:hAnsiTheme="minorHAnsi" w:cstheme="minorHAnsi"/>
          <w:szCs w:val="24"/>
          <w:lang w:val="en-GB"/>
        </w:rPr>
        <w:t xml:space="preserve"> study</w:t>
      </w:r>
      <w:r w:rsidR="00D876EF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r w:rsidR="00A65C30">
        <w:rPr>
          <w:rFonts w:asciiTheme="minorHAnsi" w:eastAsia="Calibri" w:hAnsiTheme="minorHAnsi" w:cstheme="minorHAnsi"/>
          <w:szCs w:val="24"/>
          <w:lang w:val="en-GB"/>
        </w:rPr>
        <w:t xml:space="preserve">with Microsoft </w:t>
      </w:r>
      <w:r w:rsidR="00996AFE">
        <w:rPr>
          <w:rFonts w:asciiTheme="minorHAnsi" w:eastAsia="Calibri" w:hAnsiTheme="minorHAnsi" w:cstheme="minorHAnsi"/>
          <w:szCs w:val="24"/>
          <w:lang w:val="en-GB"/>
        </w:rPr>
        <w:t xml:space="preserve">India which has </w:t>
      </w:r>
      <w:proofErr w:type="gramStart"/>
      <w:r w:rsidR="00D876EF">
        <w:rPr>
          <w:rFonts w:asciiTheme="minorHAnsi" w:eastAsia="Calibri" w:hAnsiTheme="minorHAnsi" w:cstheme="minorHAnsi"/>
          <w:szCs w:val="24"/>
          <w:lang w:val="en-GB"/>
        </w:rPr>
        <w:t>develop</w:t>
      </w:r>
      <w:r w:rsidR="00996AFE">
        <w:rPr>
          <w:rFonts w:asciiTheme="minorHAnsi" w:eastAsia="Calibri" w:hAnsiTheme="minorHAnsi" w:cstheme="minorHAnsi"/>
          <w:szCs w:val="24"/>
          <w:lang w:val="en-GB"/>
        </w:rPr>
        <w:t>ed</w:t>
      </w:r>
      <w:proofErr w:type="gramEnd"/>
      <w:r w:rsidR="00996AFE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r w:rsidR="00CD749F">
        <w:rPr>
          <w:rFonts w:asciiTheme="minorHAnsi" w:eastAsia="Calibri" w:hAnsiTheme="minorHAnsi" w:cstheme="minorHAnsi"/>
          <w:szCs w:val="24"/>
          <w:lang w:val="en-GB"/>
        </w:rPr>
        <w:t xml:space="preserve">an </w:t>
      </w:r>
      <w:proofErr w:type="spellStart"/>
      <w:r w:rsidR="00996AFE">
        <w:rPr>
          <w:rFonts w:asciiTheme="minorHAnsi" w:eastAsia="Calibri" w:hAnsiTheme="minorHAnsi" w:cstheme="minorHAnsi"/>
          <w:szCs w:val="24"/>
          <w:lang w:val="en-GB"/>
        </w:rPr>
        <w:t>iSAT</w:t>
      </w:r>
      <w:proofErr w:type="spellEnd"/>
      <w:r w:rsidR="00D876EF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r w:rsidR="00CD749F">
        <w:rPr>
          <w:rFonts w:asciiTheme="minorHAnsi" w:eastAsia="Calibri" w:hAnsiTheme="minorHAnsi" w:cstheme="minorHAnsi"/>
          <w:szCs w:val="24"/>
          <w:lang w:val="en-GB"/>
        </w:rPr>
        <w:t xml:space="preserve">prototype.  </w:t>
      </w:r>
      <w:r w:rsidR="00F108C7">
        <w:rPr>
          <w:rFonts w:asciiTheme="minorHAnsi" w:eastAsia="Calibri" w:hAnsiTheme="minorHAnsi" w:cstheme="minorHAnsi"/>
          <w:szCs w:val="24"/>
          <w:lang w:val="en-GB"/>
        </w:rPr>
        <w:t>R</w:t>
      </w:r>
      <w:r w:rsidRPr="00AC22B6">
        <w:rPr>
          <w:rFonts w:asciiTheme="minorHAnsi" w:eastAsia="Calibri" w:hAnsiTheme="minorHAnsi" w:cstheme="minorHAnsi"/>
          <w:szCs w:val="24"/>
          <w:lang w:val="en-GB"/>
        </w:rPr>
        <w:t>ec</w:t>
      </w:r>
      <w:r w:rsidR="0042011A">
        <w:rPr>
          <w:rFonts w:asciiTheme="minorHAnsi" w:eastAsia="Calibri" w:hAnsiTheme="minorHAnsi" w:cstheme="minorHAnsi"/>
          <w:szCs w:val="24"/>
          <w:lang w:val="en-GB"/>
        </w:rPr>
        <w:t>ent developments in ICT such as</w:t>
      </w:r>
      <w:r w:rsidRPr="00AC22B6">
        <w:rPr>
          <w:rFonts w:asciiTheme="minorHAnsi" w:eastAsia="Calibri" w:hAnsiTheme="minorHAnsi" w:cstheme="minorHAnsi"/>
          <w:szCs w:val="24"/>
          <w:lang w:val="en-GB"/>
        </w:rPr>
        <w:t xml:space="preserve"> big data, cloud computing and</w:t>
      </w:r>
      <w:r w:rsidR="00F108C7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proofErr w:type="spellStart"/>
      <w:r w:rsidR="00996AFE">
        <w:rPr>
          <w:rFonts w:asciiTheme="minorHAnsi" w:eastAsia="Calibri" w:hAnsiTheme="minorHAnsi" w:cstheme="minorHAnsi"/>
          <w:szCs w:val="24"/>
          <w:lang w:val="en-GB"/>
        </w:rPr>
        <w:t>IoT</w:t>
      </w:r>
      <w:proofErr w:type="spellEnd"/>
      <w:r w:rsidRPr="00AC22B6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r w:rsidR="000D2E3B">
        <w:rPr>
          <w:rFonts w:asciiTheme="minorHAnsi" w:eastAsia="Calibri" w:hAnsiTheme="minorHAnsi" w:cstheme="minorHAnsi"/>
          <w:szCs w:val="24"/>
          <w:lang w:val="en-GB"/>
        </w:rPr>
        <w:t>has</w:t>
      </w:r>
      <w:r w:rsidR="00F108C7">
        <w:rPr>
          <w:rFonts w:asciiTheme="minorHAnsi" w:eastAsia="Calibri" w:hAnsiTheme="minorHAnsi" w:cstheme="minorHAnsi"/>
          <w:szCs w:val="24"/>
          <w:lang w:val="en-GB"/>
        </w:rPr>
        <w:t xml:space="preserve"> enable</w:t>
      </w:r>
      <w:r w:rsidR="000D2E3B">
        <w:rPr>
          <w:rFonts w:asciiTheme="minorHAnsi" w:eastAsia="Calibri" w:hAnsiTheme="minorHAnsi" w:cstheme="minorHAnsi"/>
          <w:szCs w:val="24"/>
          <w:lang w:val="en-GB"/>
        </w:rPr>
        <w:t>d</w:t>
      </w:r>
      <w:r w:rsidR="00F108C7">
        <w:rPr>
          <w:rFonts w:asciiTheme="minorHAnsi" w:eastAsia="Calibri" w:hAnsiTheme="minorHAnsi" w:cstheme="minorHAnsi"/>
          <w:szCs w:val="24"/>
          <w:lang w:val="en-GB"/>
        </w:rPr>
        <w:t xml:space="preserve"> the</w:t>
      </w:r>
      <w:r w:rsidR="00C47EFF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r w:rsidRPr="00AC22B6">
        <w:rPr>
          <w:rFonts w:asciiTheme="minorHAnsi" w:eastAsia="Calibri" w:hAnsiTheme="minorHAnsi" w:cstheme="minorHAnsi"/>
          <w:szCs w:val="24"/>
          <w:lang w:val="en-GB"/>
        </w:rPr>
        <w:t>capture and process</w:t>
      </w:r>
      <w:r w:rsidR="00F108C7">
        <w:rPr>
          <w:rFonts w:asciiTheme="minorHAnsi" w:eastAsia="Calibri" w:hAnsiTheme="minorHAnsi" w:cstheme="minorHAnsi"/>
          <w:szCs w:val="24"/>
          <w:lang w:val="en-GB"/>
        </w:rPr>
        <w:t>ing of</w:t>
      </w:r>
      <w:r w:rsidRPr="00AC22B6">
        <w:rPr>
          <w:rFonts w:asciiTheme="minorHAnsi" w:eastAsia="Calibri" w:hAnsiTheme="minorHAnsi" w:cstheme="minorHAnsi"/>
          <w:szCs w:val="24"/>
          <w:lang w:val="en-GB"/>
        </w:rPr>
        <w:t xml:space="preserve"> data </w:t>
      </w:r>
      <w:r w:rsidR="00C47EFF">
        <w:rPr>
          <w:rFonts w:asciiTheme="minorHAnsi" w:eastAsia="Calibri" w:hAnsiTheme="minorHAnsi" w:cstheme="minorHAnsi"/>
          <w:szCs w:val="24"/>
          <w:lang w:val="en-GB"/>
        </w:rPr>
        <w:t xml:space="preserve">from multiple sources </w:t>
      </w:r>
      <w:r w:rsidR="00F108C7">
        <w:rPr>
          <w:rFonts w:asciiTheme="minorHAnsi" w:eastAsia="Calibri" w:hAnsiTheme="minorHAnsi" w:cstheme="minorHAnsi"/>
          <w:szCs w:val="24"/>
          <w:lang w:val="en-GB"/>
        </w:rPr>
        <w:t>to</w:t>
      </w:r>
      <w:r w:rsidRPr="00AC22B6">
        <w:rPr>
          <w:rFonts w:asciiTheme="minorHAnsi" w:eastAsia="Calibri" w:hAnsiTheme="minorHAnsi" w:cstheme="minorHAnsi"/>
          <w:szCs w:val="24"/>
          <w:lang w:val="en-GB"/>
        </w:rPr>
        <w:t xml:space="preserve"> generat</w:t>
      </w:r>
      <w:r w:rsidR="00C47EFF">
        <w:rPr>
          <w:rFonts w:asciiTheme="minorHAnsi" w:eastAsia="Calibri" w:hAnsiTheme="minorHAnsi" w:cstheme="minorHAnsi"/>
          <w:szCs w:val="24"/>
          <w:lang w:val="en-GB"/>
        </w:rPr>
        <w:t>e</w:t>
      </w:r>
      <w:r w:rsidRPr="00AC22B6">
        <w:rPr>
          <w:rFonts w:asciiTheme="minorHAnsi" w:eastAsia="Calibri" w:hAnsiTheme="minorHAnsi" w:cstheme="minorHAnsi"/>
          <w:szCs w:val="24"/>
          <w:lang w:val="en-GB"/>
        </w:rPr>
        <w:t xml:space="preserve"> and deliver </w:t>
      </w:r>
      <w:r w:rsidR="00F108C7" w:rsidRPr="00F108C7">
        <w:rPr>
          <w:rFonts w:asciiTheme="minorHAnsi" w:eastAsia="Calibri" w:hAnsiTheme="minorHAnsi" w:cstheme="minorHAnsi"/>
          <w:szCs w:val="24"/>
          <w:lang w:val="en-GB"/>
        </w:rPr>
        <w:t>real-time, location-specific agro-advisories for smallholder farmers</w:t>
      </w:r>
      <w:r w:rsidR="00627456">
        <w:rPr>
          <w:rFonts w:asciiTheme="minorHAnsi" w:eastAsia="Calibri" w:hAnsiTheme="minorHAnsi" w:cstheme="minorHAnsi"/>
          <w:szCs w:val="24"/>
          <w:lang w:val="en-GB"/>
        </w:rPr>
        <w:t xml:space="preserve">. </w:t>
      </w:r>
      <w:r w:rsidR="000D2E3B">
        <w:rPr>
          <w:rFonts w:asciiTheme="minorHAnsi" w:eastAsia="Calibri" w:hAnsiTheme="minorHAnsi" w:cstheme="minorHAnsi"/>
          <w:szCs w:val="24"/>
          <w:lang w:val="en-GB"/>
        </w:rPr>
        <w:t>L</w:t>
      </w:r>
      <w:r w:rsidR="00A46CF4">
        <w:rPr>
          <w:rFonts w:asciiTheme="minorHAnsi" w:eastAsia="Calibri" w:hAnsiTheme="minorHAnsi" w:cstheme="minorHAnsi"/>
          <w:szCs w:val="24"/>
          <w:lang w:val="en-GB"/>
        </w:rPr>
        <w:t>ow cost sensors</w:t>
      </w:r>
      <w:r w:rsidR="008B6DB8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r w:rsidR="00A46CF4">
        <w:rPr>
          <w:rFonts w:asciiTheme="minorHAnsi" w:eastAsia="Calibri" w:hAnsiTheme="minorHAnsi" w:cstheme="minorHAnsi"/>
          <w:szCs w:val="24"/>
          <w:lang w:val="en-GB"/>
        </w:rPr>
        <w:t>collect</w:t>
      </w:r>
      <w:r w:rsidR="00F108C7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r w:rsidRPr="00AC22B6">
        <w:rPr>
          <w:rFonts w:asciiTheme="minorHAnsi" w:eastAsia="Calibri" w:hAnsiTheme="minorHAnsi" w:cstheme="minorHAnsi"/>
          <w:szCs w:val="24"/>
          <w:lang w:val="en-GB"/>
        </w:rPr>
        <w:t xml:space="preserve">granular data on soil </w:t>
      </w:r>
      <w:r w:rsidR="00F108C7">
        <w:rPr>
          <w:rFonts w:asciiTheme="minorHAnsi" w:eastAsia="Calibri" w:hAnsiTheme="minorHAnsi" w:cstheme="minorHAnsi"/>
          <w:szCs w:val="24"/>
          <w:lang w:val="en-GB"/>
        </w:rPr>
        <w:t xml:space="preserve">moisture </w:t>
      </w:r>
      <w:r w:rsidRPr="00AC22B6">
        <w:rPr>
          <w:rFonts w:asciiTheme="minorHAnsi" w:eastAsia="Calibri" w:hAnsiTheme="minorHAnsi" w:cstheme="minorHAnsi"/>
          <w:szCs w:val="24"/>
          <w:lang w:val="en-GB"/>
        </w:rPr>
        <w:t>and climatic conditions</w:t>
      </w:r>
      <w:r w:rsidR="00F108C7">
        <w:rPr>
          <w:rFonts w:asciiTheme="minorHAnsi" w:eastAsia="Calibri" w:hAnsiTheme="minorHAnsi" w:cstheme="minorHAnsi"/>
          <w:szCs w:val="24"/>
          <w:lang w:val="en-GB"/>
        </w:rPr>
        <w:t xml:space="preserve"> to inform and validate</w:t>
      </w:r>
      <w:r w:rsidRPr="00AC22B6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r w:rsidR="00F108C7">
        <w:rPr>
          <w:rFonts w:asciiTheme="minorHAnsi" w:eastAsia="Calibri" w:hAnsiTheme="minorHAnsi" w:cstheme="minorHAnsi"/>
          <w:szCs w:val="24"/>
          <w:lang w:val="en-GB"/>
        </w:rPr>
        <w:t>modelled predictions</w:t>
      </w:r>
      <w:r w:rsidRPr="00AC22B6">
        <w:rPr>
          <w:rFonts w:asciiTheme="minorHAnsi" w:eastAsia="Calibri" w:hAnsiTheme="minorHAnsi" w:cstheme="minorHAnsi"/>
          <w:szCs w:val="24"/>
          <w:lang w:val="en-GB"/>
        </w:rPr>
        <w:t>.</w:t>
      </w:r>
      <w:r w:rsidRPr="008B6DB8">
        <w:rPr>
          <w:rFonts w:asciiTheme="minorHAnsi" w:eastAsia="Calibri" w:hAnsiTheme="minorHAnsi" w:cstheme="minorHAnsi"/>
          <w:szCs w:val="24"/>
          <w:lang w:val="en-GB"/>
        </w:rPr>
        <w:t xml:space="preserve"> Such systems that convert big data</w:t>
      </w:r>
      <w:r w:rsidR="00C02D4E">
        <w:rPr>
          <w:rFonts w:asciiTheme="minorHAnsi" w:eastAsia="Calibri" w:hAnsiTheme="minorHAnsi" w:cstheme="minorHAnsi"/>
          <w:szCs w:val="24"/>
          <w:lang w:val="en-GB"/>
        </w:rPr>
        <w:t xml:space="preserve"> into actionable information have</w:t>
      </w:r>
      <w:r w:rsidRPr="008B6DB8">
        <w:rPr>
          <w:rFonts w:asciiTheme="minorHAnsi" w:eastAsia="Calibri" w:hAnsiTheme="minorHAnsi" w:cstheme="minorHAnsi"/>
          <w:szCs w:val="24"/>
          <w:lang w:val="en-GB"/>
        </w:rPr>
        <w:t xml:space="preserve"> the potential to bring revolutionary changes in the way we understand, thi</w:t>
      </w:r>
      <w:r w:rsidR="00C02D4E">
        <w:rPr>
          <w:rFonts w:asciiTheme="minorHAnsi" w:eastAsia="Calibri" w:hAnsiTheme="minorHAnsi" w:cstheme="minorHAnsi"/>
          <w:szCs w:val="24"/>
          <w:lang w:val="en-GB"/>
        </w:rPr>
        <w:t>nk and act in managing</w:t>
      </w:r>
      <w:r w:rsidRPr="008B6DB8">
        <w:rPr>
          <w:rFonts w:asciiTheme="minorHAnsi" w:eastAsia="Calibri" w:hAnsiTheme="minorHAnsi" w:cstheme="minorHAnsi"/>
          <w:szCs w:val="24"/>
          <w:lang w:val="en-GB"/>
        </w:rPr>
        <w:t xml:space="preserve"> systems more profitably and sustainably.</w:t>
      </w:r>
    </w:p>
    <w:p w14:paraId="306FC4E9" w14:textId="1C71334C" w:rsidR="0082230A" w:rsidRPr="006B4225" w:rsidRDefault="008B6DB8" w:rsidP="00916412">
      <w:pPr>
        <w:jc w:val="both"/>
        <w:rPr>
          <w:rFonts w:asciiTheme="minorHAnsi" w:hAnsiTheme="minorHAnsi" w:cstheme="minorHAnsi"/>
          <w:b/>
          <w:bCs/>
          <w:color w:val="767171" w:themeColor="background2" w:themeShade="80"/>
          <w:szCs w:val="24"/>
        </w:rPr>
      </w:pPr>
      <w:r>
        <w:rPr>
          <w:rFonts w:asciiTheme="minorHAnsi" w:eastAsia="Calibri" w:hAnsiTheme="minorHAnsi" w:cstheme="minorHAnsi"/>
          <w:b/>
          <w:bCs/>
          <w:szCs w:val="24"/>
          <w:u w:val="single"/>
          <w:lang w:val="en-GB"/>
        </w:rPr>
        <w:t xml:space="preserve">The </w:t>
      </w:r>
      <w:r w:rsidR="006B4225" w:rsidRPr="006B4225">
        <w:rPr>
          <w:rFonts w:asciiTheme="minorHAnsi" w:eastAsia="Calibri" w:hAnsiTheme="minorHAnsi" w:cstheme="minorHAnsi"/>
          <w:b/>
          <w:bCs/>
          <w:szCs w:val="24"/>
          <w:u w:val="single"/>
          <w:lang w:val="en-GB"/>
        </w:rPr>
        <w:t>Pilot study</w:t>
      </w:r>
      <w:r>
        <w:rPr>
          <w:rFonts w:asciiTheme="minorHAnsi" w:hAnsiTheme="minorHAnsi" w:cstheme="minorHAnsi"/>
          <w:b/>
          <w:bCs/>
          <w:color w:val="767171" w:themeColor="background2" w:themeShade="80"/>
          <w:szCs w:val="24"/>
        </w:rPr>
        <w:t>:</w:t>
      </w:r>
    </w:p>
    <w:p w14:paraId="22F7F3B8" w14:textId="0D28C016" w:rsidR="00CA34B9" w:rsidRDefault="00BD6DDD" w:rsidP="00347FAE">
      <w:pPr>
        <w:spacing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</w:t>
      </w:r>
      <w:r w:rsidR="0010518C">
        <w:rPr>
          <w:rFonts w:asciiTheme="minorHAnsi" w:hAnsiTheme="minorHAnsi" w:cstheme="minorHAnsi"/>
          <w:szCs w:val="24"/>
        </w:rPr>
        <w:t>is</w:t>
      </w:r>
      <w:r w:rsidR="008B6DB8">
        <w:rPr>
          <w:rFonts w:asciiTheme="minorHAnsi" w:hAnsiTheme="minorHAnsi" w:cstheme="minorHAnsi"/>
          <w:szCs w:val="24"/>
        </w:rPr>
        <w:t xml:space="preserve"> initiative</w:t>
      </w:r>
      <w:r w:rsidR="0010518C">
        <w:rPr>
          <w:rFonts w:asciiTheme="minorHAnsi" w:hAnsiTheme="minorHAnsi" w:cstheme="minorHAnsi"/>
          <w:szCs w:val="24"/>
        </w:rPr>
        <w:t xml:space="preserve"> builds on </w:t>
      </w:r>
      <w:proofErr w:type="spellStart"/>
      <w:r w:rsidR="00996AFE">
        <w:rPr>
          <w:rFonts w:asciiTheme="minorHAnsi" w:hAnsiTheme="minorHAnsi" w:cstheme="minorHAnsi"/>
          <w:szCs w:val="24"/>
        </w:rPr>
        <w:t>i</w:t>
      </w:r>
      <w:r w:rsidR="0010518C">
        <w:rPr>
          <w:rFonts w:asciiTheme="minorHAnsi" w:hAnsiTheme="minorHAnsi" w:cstheme="minorHAnsi"/>
          <w:szCs w:val="24"/>
        </w:rPr>
        <w:t>SAT</w:t>
      </w:r>
      <w:proofErr w:type="spellEnd"/>
      <w:r w:rsidR="0010518C">
        <w:rPr>
          <w:rFonts w:asciiTheme="minorHAnsi" w:hAnsiTheme="minorHAnsi" w:cstheme="minorHAnsi"/>
          <w:szCs w:val="24"/>
        </w:rPr>
        <w:t xml:space="preserve"> that ICRISAT is developing and testing in collaboration with Microsoft and </w:t>
      </w:r>
      <w:r w:rsidR="00AA76A6">
        <w:rPr>
          <w:rFonts w:asciiTheme="minorHAnsi" w:hAnsiTheme="minorHAnsi" w:cstheme="minorHAnsi"/>
          <w:szCs w:val="24"/>
        </w:rPr>
        <w:t xml:space="preserve">Acharya N.G. </w:t>
      </w:r>
      <w:proofErr w:type="spellStart"/>
      <w:r w:rsidR="00AA76A6">
        <w:rPr>
          <w:rFonts w:asciiTheme="minorHAnsi" w:hAnsiTheme="minorHAnsi" w:cstheme="minorHAnsi"/>
          <w:szCs w:val="24"/>
        </w:rPr>
        <w:t>Ranga</w:t>
      </w:r>
      <w:proofErr w:type="spellEnd"/>
      <w:r w:rsidR="00AA76A6">
        <w:rPr>
          <w:rFonts w:asciiTheme="minorHAnsi" w:hAnsiTheme="minorHAnsi" w:cstheme="minorHAnsi"/>
          <w:szCs w:val="24"/>
        </w:rPr>
        <w:t xml:space="preserve"> Agricultural University</w:t>
      </w:r>
      <w:r w:rsidR="00A65C30">
        <w:rPr>
          <w:rFonts w:asciiTheme="minorHAnsi" w:hAnsiTheme="minorHAnsi" w:cstheme="minorHAnsi"/>
          <w:szCs w:val="24"/>
        </w:rPr>
        <w:t xml:space="preserve"> </w:t>
      </w:r>
      <w:r w:rsidR="00AA76A6">
        <w:rPr>
          <w:rFonts w:asciiTheme="minorHAnsi" w:hAnsiTheme="minorHAnsi" w:cstheme="minorHAnsi"/>
          <w:szCs w:val="24"/>
        </w:rPr>
        <w:t xml:space="preserve">(ANGRAU) </w:t>
      </w:r>
      <w:r w:rsidR="00A65C30">
        <w:rPr>
          <w:rFonts w:asciiTheme="minorHAnsi" w:hAnsiTheme="minorHAnsi" w:cstheme="minorHAnsi"/>
          <w:szCs w:val="24"/>
        </w:rPr>
        <w:t xml:space="preserve">for the drought prone </w:t>
      </w:r>
      <w:r w:rsidR="00AA76A6">
        <w:rPr>
          <w:rFonts w:asciiTheme="minorHAnsi" w:hAnsiTheme="minorHAnsi" w:cstheme="minorHAnsi"/>
          <w:szCs w:val="24"/>
        </w:rPr>
        <w:t xml:space="preserve">groundnut region </w:t>
      </w:r>
      <w:r w:rsidR="00A65C30">
        <w:rPr>
          <w:rFonts w:asciiTheme="minorHAnsi" w:hAnsiTheme="minorHAnsi" w:cstheme="minorHAnsi"/>
          <w:szCs w:val="24"/>
        </w:rPr>
        <w:t xml:space="preserve">of </w:t>
      </w:r>
      <w:proofErr w:type="spellStart"/>
      <w:r w:rsidR="00A65C30">
        <w:rPr>
          <w:rFonts w:asciiTheme="minorHAnsi" w:hAnsiTheme="minorHAnsi" w:cstheme="minorHAnsi"/>
          <w:szCs w:val="24"/>
        </w:rPr>
        <w:t>Anantapur</w:t>
      </w:r>
      <w:proofErr w:type="spellEnd"/>
      <w:r w:rsidR="00A65C30">
        <w:rPr>
          <w:rFonts w:asciiTheme="minorHAnsi" w:hAnsiTheme="minorHAnsi" w:cstheme="minorHAnsi"/>
          <w:szCs w:val="24"/>
        </w:rPr>
        <w:t xml:space="preserve"> District in Andhra Pradesh</w:t>
      </w:r>
      <w:r w:rsidR="00AA76A6">
        <w:rPr>
          <w:rFonts w:asciiTheme="minorHAnsi" w:hAnsiTheme="minorHAnsi" w:cstheme="minorHAnsi"/>
          <w:szCs w:val="24"/>
        </w:rPr>
        <w:t>, India</w:t>
      </w:r>
      <w:r w:rsidR="0010518C">
        <w:rPr>
          <w:rFonts w:asciiTheme="minorHAnsi" w:hAnsiTheme="minorHAnsi" w:cstheme="minorHAnsi"/>
          <w:szCs w:val="24"/>
        </w:rPr>
        <w:t xml:space="preserve">. </w:t>
      </w:r>
      <w:r w:rsidR="00AA76A6">
        <w:rPr>
          <w:rFonts w:asciiTheme="minorHAnsi" w:hAnsiTheme="minorHAnsi" w:cstheme="minorHAnsi"/>
          <w:szCs w:val="24"/>
        </w:rPr>
        <w:t>In 2016</w:t>
      </w:r>
      <w:r w:rsidR="008C7062">
        <w:rPr>
          <w:rFonts w:asciiTheme="minorHAnsi" w:hAnsiTheme="minorHAnsi" w:cstheme="minorHAnsi"/>
          <w:szCs w:val="24"/>
        </w:rPr>
        <w:t xml:space="preserve"> (</w:t>
      </w:r>
      <w:hyperlink r:id="rId8" w:history="1">
        <w:r w:rsidR="008C7062" w:rsidRPr="00E10247">
          <w:rPr>
            <w:rStyle w:val="Hyperlink"/>
            <w:rFonts w:asciiTheme="minorHAnsi" w:hAnsiTheme="minorHAnsi" w:cstheme="minorHAnsi"/>
            <w:szCs w:val="24"/>
          </w:rPr>
          <w:t>http://www.icrisat.org/new-sowing-application-increases-yield-by-30/</w:t>
        </w:r>
      </w:hyperlink>
      <w:r w:rsidR="008C7062">
        <w:rPr>
          <w:rFonts w:asciiTheme="minorHAnsi" w:hAnsiTheme="minorHAnsi" w:cstheme="minorHAnsi"/>
          <w:szCs w:val="24"/>
        </w:rPr>
        <w:t>)</w:t>
      </w:r>
      <w:r w:rsidR="00AA76A6">
        <w:rPr>
          <w:rFonts w:asciiTheme="minorHAnsi" w:hAnsiTheme="minorHAnsi" w:cstheme="minorHAnsi"/>
          <w:szCs w:val="24"/>
        </w:rPr>
        <w:t xml:space="preserve"> and 2017</w:t>
      </w:r>
      <w:r w:rsidR="00193358">
        <w:rPr>
          <w:rFonts w:asciiTheme="minorHAnsi" w:hAnsiTheme="minorHAnsi" w:cstheme="minorHAnsi"/>
          <w:szCs w:val="24"/>
        </w:rPr>
        <w:t xml:space="preserve"> (</w:t>
      </w:r>
      <w:r w:rsidR="00193358" w:rsidRPr="00193358">
        <w:rPr>
          <w:rStyle w:val="Hyperlink"/>
        </w:rPr>
        <w:t>http://news.trust.org/item/20170825154606-t392u</w:t>
      </w:r>
      <w:r w:rsidR="00193358">
        <w:rPr>
          <w:rFonts w:asciiTheme="minorHAnsi" w:hAnsiTheme="minorHAnsi" w:cstheme="minorHAnsi"/>
          <w:szCs w:val="24"/>
        </w:rPr>
        <w:t xml:space="preserve">) </w:t>
      </w:r>
      <w:r w:rsidR="00AA76A6">
        <w:rPr>
          <w:rFonts w:asciiTheme="minorHAnsi" w:hAnsiTheme="minorHAnsi" w:cstheme="minorHAnsi"/>
          <w:szCs w:val="24"/>
        </w:rPr>
        <w:t xml:space="preserve">, </w:t>
      </w:r>
      <w:r w:rsidR="0010518C">
        <w:rPr>
          <w:rFonts w:asciiTheme="minorHAnsi" w:hAnsiTheme="minorHAnsi" w:cstheme="minorHAnsi"/>
          <w:szCs w:val="24"/>
        </w:rPr>
        <w:t xml:space="preserve">ISAT </w:t>
      </w:r>
      <w:r w:rsidR="00AA76A6">
        <w:rPr>
          <w:rFonts w:asciiTheme="minorHAnsi" w:hAnsiTheme="minorHAnsi" w:cstheme="minorHAnsi"/>
          <w:szCs w:val="24"/>
        </w:rPr>
        <w:t>wa</w:t>
      </w:r>
      <w:r w:rsidR="0010518C">
        <w:rPr>
          <w:rFonts w:asciiTheme="minorHAnsi" w:hAnsiTheme="minorHAnsi" w:cstheme="minorHAnsi"/>
          <w:szCs w:val="24"/>
        </w:rPr>
        <w:t>s develop</w:t>
      </w:r>
      <w:r w:rsidR="00AA76A6">
        <w:rPr>
          <w:rFonts w:asciiTheme="minorHAnsi" w:hAnsiTheme="minorHAnsi" w:cstheme="minorHAnsi"/>
          <w:szCs w:val="24"/>
        </w:rPr>
        <w:t>ed</w:t>
      </w:r>
      <w:r w:rsidR="0010518C">
        <w:rPr>
          <w:rFonts w:asciiTheme="minorHAnsi" w:hAnsiTheme="minorHAnsi" w:cstheme="minorHAnsi"/>
          <w:szCs w:val="24"/>
        </w:rPr>
        <w:t xml:space="preserve"> </w:t>
      </w:r>
      <w:r w:rsidR="00AA76A6">
        <w:rPr>
          <w:rFonts w:asciiTheme="minorHAnsi" w:hAnsiTheme="minorHAnsi" w:cstheme="minorHAnsi"/>
          <w:szCs w:val="24"/>
        </w:rPr>
        <w:t>to</w:t>
      </w:r>
      <w:r w:rsidR="0010518C">
        <w:rPr>
          <w:rFonts w:asciiTheme="minorHAnsi" w:hAnsiTheme="minorHAnsi" w:cstheme="minorHAnsi"/>
          <w:szCs w:val="24"/>
        </w:rPr>
        <w:t xml:space="preserve"> disseminate automated </w:t>
      </w:r>
      <w:r w:rsidR="00090D8F">
        <w:rPr>
          <w:rFonts w:asciiTheme="minorHAnsi" w:hAnsiTheme="minorHAnsi" w:cstheme="minorHAnsi"/>
          <w:szCs w:val="24"/>
        </w:rPr>
        <w:t xml:space="preserve">and tailored </w:t>
      </w:r>
      <w:r w:rsidR="0010518C">
        <w:rPr>
          <w:rFonts w:asciiTheme="minorHAnsi" w:hAnsiTheme="minorHAnsi" w:cstheme="minorHAnsi"/>
          <w:szCs w:val="24"/>
        </w:rPr>
        <w:t>advisories to registered farmers</w:t>
      </w:r>
      <w:r w:rsidR="00AA76A6">
        <w:rPr>
          <w:rFonts w:asciiTheme="minorHAnsi" w:hAnsiTheme="minorHAnsi" w:cstheme="minorHAnsi"/>
          <w:szCs w:val="24"/>
        </w:rPr>
        <w:t xml:space="preserve"> (~300 in 2016; ~800 in 2017)</w:t>
      </w:r>
      <w:r w:rsidR="0010518C">
        <w:rPr>
          <w:rFonts w:asciiTheme="minorHAnsi" w:hAnsiTheme="minorHAnsi" w:cstheme="minorHAnsi"/>
          <w:szCs w:val="24"/>
        </w:rPr>
        <w:t xml:space="preserve"> </w:t>
      </w:r>
      <w:r w:rsidR="00090D8F">
        <w:rPr>
          <w:rFonts w:asciiTheme="minorHAnsi" w:hAnsiTheme="minorHAnsi" w:cstheme="minorHAnsi"/>
          <w:szCs w:val="24"/>
        </w:rPr>
        <w:t xml:space="preserve">in </w:t>
      </w:r>
      <w:r w:rsidR="0010518C">
        <w:rPr>
          <w:rFonts w:asciiTheme="minorHAnsi" w:hAnsiTheme="minorHAnsi" w:cstheme="minorHAnsi"/>
          <w:szCs w:val="24"/>
        </w:rPr>
        <w:t xml:space="preserve">support </w:t>
      </w:r>
      <w:r w:rsidR="00090D8F">
        <w:rPr>
          <w:rFonts w:asciiTheme="minorHAnsi" w:hAnsiTheme="minorHAnsi" w:cstheme="minorHAnsi"/>
          <w:szCs w:val="24"/>
        </w:rPr>
        <w:t xml:space="preserve">of their </w:t>
      </w:r>
      <w:r w:rsidR="0010518C">
        <w:rPr>
          <w:rFonts w:asciiTheme="minorHAnsi" w:hAnsiTheme="minorHAnsi" w:cstheme="minorHAnsi"/>
          <w:szCs w:val="24"/>
        </w:rPr>
        <w:t xml:space="preserve">decision making from pre-season until end of crop season. </w:t>
      </w:r>
      <w:r w:rsidR="00AA76A6" w:rsidRPr="00AA76A6">
        <w:rPr>
          <w:rFonts w:asciiTheme="minorHAnsi" w:hAnsiTheme="minorHAnsi" w:cstheme="minorHAnsi"/>
          <w:szCs w:val="24"/>
        </w:rPr>
        <w:t xml:space="preserve">The process </w:t>
      </w:r>
      <w:r w:rsidR="00AA76A6" w:rsidRPr="00AA76A6">
        <w:rPr>
          <w:rFonts w:asciiTheme="minorHAnsi" w:hAnsiTheme="minorHAnsi" w:cstheme="minorHAnsi"/>
          <w:szCs w:val="24"/>
        </w:rPr>
        <w:lastRenderedPageBreak/>
        <w:t>starts with an analysis of the decisions farmers make, with decision trees containing triggers and actions developed</w:t>
      </w:r>
      <w:r w:rsidR="00E929F4">
        <w:rPr>
          <w:rFonts w:asciiTheme="minorHAnsi" w:hAnsiTheme="minorHAnsi" w:cstheme="minorHAnsi"/>
          <w:szCs w:val="24"/>
        </w:rPr>
        <w:t xml:space="preserve"> through</w:t>
      </w:r>
      <w:r w:rsidR="00AA76A6" w:rsidRPr="00AA76A6">
        <w:rPr>
          <w:rFonts w:asciiTheme="minorHAnsi" w:hAnsiTheme="minorHAnsi" w:cstheme="minorHAnsi"/>
          <w:szCs w:val="24"/>
        </w:rPr>
        <w:t xml:space="preserve"> climate data and forecast analytics, systems (biophysical/management) information and modelling and </w:t>
      </w:r>
      <w:r w:rsidR="00F15849">
        <w:rPr>
          <w:rFonts w:asciiTheme="minorHAnsi" w:hAnsiTheme="minorHAnsi" w:cstheme="minorHAnsi"/>
          <w:szCs w:val="24"/>
        </w:rPr>
        <w:t>coded</w:t>
      </w:r>
      <w:r w:rsidR="00AA76A6" w:rsidRPr="00AA76A6">
        <w:rPr>
          <w:rFonts w:asciiTheme="minorHAnsi" w:hAnsiTheme="minorHAnsi" w:cstheme="minorHAnsi"/>
          <w:szCs w:val="24"/>
        </w:rPr>
        <w:t xml:space="preserve"> into actionable advisories through </w:t>
      </w:r>
      <w:proofErr w:type="spellStart"/>
      <w:r w:rsidR="00AA76A6" w:rsidRPr="00AA76A6">
        <w:rPr>
          <w:rFonts w:asciiTheme="minorHAnsi" w:hAnsiTheme="minorHAnsi" w:cstheme="minorHAnsi"/>
          <w:szCs w:val="24"/>
        </w:rPr>
        <w:t>iSAT</w:t>
      </w:r>
      <w:proofErr w:type="spellEnd"/>
      <w:r w:rsidR="0010518C">
        <w:rPr>
          <w:rFonts w:asciiTheme="minorHAnsi" w:hAnsiTheme="minorHAnsi" w:cstheme="minorHAnsi"/>
          <w:szCs w:val="24"/>
        </w:rPr>
        <w:t>.</w:t>
      </w:r>
      <w:r w:rsidR="00E929F4">
        <w:rPr>
          <w:rFonts w:asciiTheme="minorHAnsi" w:hAnsiTheme="minorHAnsi" w:cstheme="minorHAnsi"/>
          <w:szCs w:val="24"/>
        </w:rPr>
        <w:t xml:space="preserve"> These </w:t>
      </w:r>
      <w:r w:rsidR="00F15849">
        <w:rPr>
          <w:rFonts w:asciiTheme="minorHAnsi" w:hAnsiTheme="minorHAnsi" w:cstheme="minorHAnsi"/>
          <w:szCs w:val="24"/>
        </w:rPr>
        <w:t>w</w:t>
      </w:r>
      <w:r w:rsidR="0010518C">
        <w:rPr>
          <w:rFonts w:asciiTheme="minorHAnsi" w:hAnsiTheme="minorHAnsi" w:cstheme="minorHAnsi"/>
          <w:szCs w:val="24"/>
        </w:rPr>
        <w:t>eekly advisories</w:t>
      </w:r>
      <w:r w:rsidR="00F15849">
        <w:rPr>
          <w:rFonts w:asciiTheme="minorHAnsi" w:hAnsiTheme="minorHAnsi" w:cstheme="minorHAnsi"/>
          <w:szCs w:val="24"/>
        </w:rPr>
        <w:t xml:space="preserve">, delivered in SMS form in local language, use </w:t>
      </w:r>
      <w:r w:rsidR="0010518C">
        <w:rPr>
          <w:rFonts w:asciiTheme="minorHAnsi" w:hAnsiTheme="minorHAnsi" w:cstheme="minorHAnsi"/>
          <w:szCs w:val="24"/>
        </w:rPr>
        <w:t xml:space="preserve">rainfall </w:t>
      </w:r>
      <w:r w:rsidR="00193358">
        <w:rPr>
          <w:rFonts w:asciiTheme="minorHAnsi" w:hAnsiTheme="minorHAnsi" w:cstheme="minorHAnsi"/>
          <w:szCs w:val="24"/>
        </w:rPr>
        <w:t xml:space="preserve">data from a </w:t>
      </w:r>
      <w:r w:rsidR="007005DD">
        <w:rPr>
          <w:rFonts w:asciiTheme="minorHAnsi" w:hAnsiTheme="minorHAnsi" w:cstheme="minorHAnsi"/>
          <w:szCs w:val="24"/>
        </w:rPr>
        <w:t>network of automatic weather stations</w:t>
      </w:r>
      <w:r w:rsidR="00F15849">
        <w:rPr>
          <w:rFonts w:asciiTheme="minorHAnsi" w:hAnsiTheme="minorHAnsi" w:cstheme="minorHAnsi"/>
          <w:szCs w:val="24"/>
        </w:rPr>
        <w:t xml:space="preserve"> </w:t>
      </w:r>
      <w:r w:rsidR="00693B54">
        <w:rPr>
          <w:rFonts w:asciiTheme="minorHAnsi" w:hAnsiTheme="minorHAnsi" w:cstheme="minorHAnsi"/>
          <w:szCs w:val="24"/>
        </w:rPr>
        <w:t>(</w:t>
      </w:r>
      <w:hyperlink r:id="rId9" w:history="1">
        <w:r w:rsidR="00E929F4" w:rsidRPr="00E10247">
          <w:rPr>
            <w:rStyle w:val="Hyperlink"/>
            <w:rFonts w:asciiTheme="minorHAnsi" w:hAnsiTheme="minorHAnsi" w:cstheme="minorHAnsi"/>
            <w:szCs w:val="24"/>
          </w:rPr>
          <w:t>http://www.apsdps.ap.gov.in/pages/weather_observations/automatic_weather_station.html</w:t>
        </w:r>
      </w:hyperlink>
      <w:r w:rsidR="00693B54">
        <w:rPr>
          <w:rFonts w:asciiTheme="minorHAnsi" w:hAnsiTheme="minorHAnsi" w:cstheme="minorHAnsi"/>
          <w:szCs w:val="24"/>
        </w:rPr>
        <w:t>)</w:t>
      </w:r>
      <w:r w:rsidR="0010518C">
        <w:rPr>
          <w:rFonts w:asciiTheme="minorHAnsi" w:hAnsiTheme="minorHAnsi" w:cstheme="minorHAnsi"/>
          <w:szCs w:val="24"/>
        </w:rPr>
        <w:t xml:space="preserve">, </w:t>
      </w:r>
      <w:r w:rsidR="007005DD">
        <w:rPr>
          <w:rFonts w:asciiTheme="minorHAnsi" w:hAnsiTheme="minorHAnsi" w:cstheme="minorHAnsi"/>
          <w:szCs w:val="24"/>
        </w:rPr>
        <w:t xml:space="preserve">weekly forecasts and bi-weekly outlooks from </w:t>
      </w:r>
      <w:r w:rsidR="00693B54">
        <w:rPr>
          <w:rFonts w:asciiTheme="minorHAnsi" w:hAnsiTheme="minorHAnsi" w:cstheme="minorHAnsi"/>
          <w:szCs w:val="24"/>
        </w:rPr>
        <w:t>Indian Meteorological Department (</w:t>
      </w:r>
      <w:r w:rsidR="007005DD">
        <w:rPr>
          <w:rFonts w:asciiTheme="minorHAnsi" w:hAnsiTheme="minorHAnsi" w:cstheme="minorHAnsi"/>
          <w:szCs w:val="24"/>
        </w:rPr>
        <w:t>IMD</w:t>
      </w:r>
      <w:r w:rsidR="00693B54">
        <w:rPr>
          <w:rFonts w:asciiTheme="minorHAnsi" w:hAnsiTheme="minorHAnsi" w:cstheme="minorHAnsi"/>
          <w:szCs w:val="24"/>
        </w:rPr>
        <w:t>)</w:t>
      </w:r>
      <w:r w:rsidR="007005DD">
        <w:rPr>
          <w:rFonts w:asciiTheme="minorHAnsi" w:hAnsiTheme="minorHAnsi" w:cstheme="minorHAnsi"/>
          <w:szCs w:val="24"/>
        </w:rPr>
        <w:t xml:space="preserve"> and</w:t>
      </w:r>
      <w:r w:rsidR="00F15849">
        <w:rPr>
          <w:rFonts w:asciiTheme="minorHAnsi" w:hAnsiTheme="minorHAnsi" w:cstheme="minorHAnsi"/>
          <w:szCs w:val="24"/>
        </w:rPr>
        <w:t xml:space="preserve"> </w:t>
      </w:r>
      <w:r w:rsidR="00687DF3">
        <w:rPr>
          <w:rFonts w:asciiTheme="minorHAnsi" w:hAnsiTheme="minorHAnsi" w:cstheme="minorHAnsi"/>
          <w:szCs w:val="24"/>
        </w:rPr>
        <w:t xml:space="preserve">are </w:t>
      </w:r>
      <w:r w:rsidR="00F15849">
        <w:rPr>
          <w:rFonts w:asciiTheme="minorHAnsi" w:hAnsiTheme="minorHAnsi" w:cstheme="minorHAnsi"/>
          <w:szCs w:val="24"/>
        </w:rPr>
        <w:t>supplemented by</w:t>
      </w:r>
      <w:r w:rsidR="007005DD">
        <w:rPr>
          <w:rFonts w:asciiTheme="minorHAnsi" w:hAnsiTheme="minorHAnsi" w:cstheme="minorHAnsi"/>
          <w:szCs w:val="24"/>
        </w:rPr>
        <w:t xml:space="preserve"> </w:t>
      </w:r>
      <w:r w:rsidR="00F15849">
        <w:rPr>
          <w:rFonts w:asciiTheme="minorHAnsi" w:hAnsiTheme="minorHAnsi" w:cstheme="minorHAnsi"/>
          <w:szCs w:val="24"/>
        </w:rPr>
        <w:t xml:space="preserve">gridded data supplied by </w:t>
      </w:r>
      <w:hyperlink r:id="rId10" w:history="1">
        <w:r w:rsidR="00BA12F6" w:rsidRPr="00F97365">
          <w:rPr>
            <w:rStyle w:val="Hyperlink"/>
            <w:rFonts w:asciiTheme="minorHAnsi" w:hAnsiTheme="minorHAnsi" w:cstheme="minorHAnsi"/>
            <w:szCs w:val="24"/>
          </w:rPr>
          <w:t>www.awhere.com</w:t>
        </w:r>
      </w:hyperlink>
      <w:r w:rsidR="00BA12F6">
        <w:rPr>
          <w:rFonts w:asciiTheme="minorHAnsi" w:hAnsiTheme="minorHAnsi" w:cstheme="minorHAnsi"/>
          <w:szCs w:val="24"/>
        </w:rPr>
        <w:t>.</w:t>
      </w:r>
      <w:r w:rsidR="0010518C">
        <w:rPr>
          <w:rFonts w:asciiTheme="minorHAnsi" w:hAnsiTheme="minorHAnsi" w:cstheme="minorHAnsi"/>
          <w:szCs w:val="24"/>
        </w:rPr>
        <w:t xml:space="preserve"> </w:t>
      </w:r>
      <w:r w:rsidR="008B6DB8">
        <w:rPr>
          <w:rFonts w:asciiTheme="minorHAnsi" w:hAnsiTheme="minorHAnsi" w:cstheme="minorHAnsi"/>
          <w:szCs w:val="24"/>
        </w:rPr>
        <w:t>While th</w:t>
      </w:r>
      <w:r w:rsidR="00620100">
        <w:rPr>
          <w:rFonts w:asciiTheme="minorHAnsi" w:hAnsiTheme="minorHAnsi" w:cstheme="minorHAnsi"/>
          <w:szCs w:val="24"/>
        </w:rPr>
        <w:t xml:space="preserve">e key to scaling is to ‘hard wire’ </w:t>
      </w:r>
      <w:proofErr w:type="spellStart"/>
      <w:r w:rsidR="00620100">
        <w:rPr>
          <w:rFonts w:asciiTheme="minorHAnsi" w:hAnsiTheme="minorHAnsi" w:cstheme="minorHAnsi"/>
          <w:szCs w:val="24"/>
        </w:rPr>
        <w:t>iSAT</w:t>
      </w:r>
      <w:proofErr w:type="spellEnd"/>
      <w:r w:rsidR="00620100">
        <w:rPr>
          <w:rFonts w:asciiTheme="minorHAnsi" w:hAnsiTheme="minorHAnsi" w:cstheme="minorHAnsi"/>
          <w:szCs w:val="24"/>
        </w:rPr>
        <w:t xml:space="preserve"> to </w:t>
      </w:r>
      <w:r w:rsidR="007C5E5B">
        <w:rPr>
          <w:rFonts w:asciiTheme="minorHAnsi" w:hAnsiTheme="minorHAnsi" w:cstheme="minorHAnsi"/>
          <w:szCs w:val="24"/>
        </w:rPr>
        <w:t xml:space="preserve">automated </w:t>
      </w:r>
      <w:r w:rsidR="00620100">
        <w:rPr>
          <w:rFonts w:asciiTheme="minorHAnsi" w:hAnsiTheme="minorHAnsi" w:cstheme="minorHAnsi"/>
          <w:szCs w:val="24"/>
        </w:rPr>
        <w:t xml:space="preserve">data </w:t>
      </w:r>
      <w:r w:rsidR="007C5E5B">
        <w:rPr>
          <w:rFonts w:asciiTheme="minorHAnsi" w:hAnsiTheme="minorHAnsi" w:cstheme="minorHAnsi"/>
          <w:szCs w:val="24"/>
        </w:rPr>
        <w:t>feeds</w:t>
      </w:r>
      <w:r w:rsidR="00347FAE">
        <w:rPr>
          <w:rFonts w:asciiTheme="minorHAnsi" w:hAnsiTheme="minorHAnsi" w:cstheme="minorHAnsi"/>
          <w:szCs w:val="24"/>
        </w:rPr>
        <w:t xml:space="preserve">, location specific data and systems information are essential in relevant and accurate messaging. Limitations of public data feeds must be overcome to scale </w:t>
      </w:r>
      <w:proofErr w:type="spellStart"/>
      <w:r w:rsidR="00347FAE">
        <w:rPr>
          <w:rFonts w:asciiTheme="minorHAnsi" w:hAnsiTheme="minorHAnsi" w:cstheme="minorHAnsi"/>
          <w:szCs w:val="24"/>
        </w:rPr>
        <w:t>iSAT</w:t>
      </w:r>
      <w:proofErr w:type="spellEnd"/>
      <w:r w:rsidR="008B6DB8">
        <w:rPr>
          <w:rFonts w:asciiTheme="minorHAnsi" w:hAnsiTheme="minorHAnsi" w:cstheme="minorHAnsi"/>
          <w:szCs w:val="24"/>
        </w:rPr>
        <w:t xml:space="preserve"> </w:t>
      </w:r>
      <w:r w:rsidR="00347FAE">
        <w:rPr>
          <w:rFonts w:asciiTheme="minorHAnsi" w:hAnsiTheme="minorHAnsi" w:cstheme="minorHAnsi"/>
          <w:szCs w:val="24"/>
        </w:rPr>
        <w:t>to data poor regions such as Africa so we propose to</w:t>
      </w:r>
      <w:r w:rsidR="007005DD">
        <w:rPr>
          <w:rFonts w:asciiTheme="minorHAnsi" w:hAnsiTheme="minorHAnsi" w:cstheme="minorHAnsi"/>
          <w:szCs w:val="24"/>
        </w:rPr>
        <w:t xml:space="preserve"> deploy </w:t>
      </w:r>
      <w:r w:rsidR="00411492">
        <w:rPr>
          <w:rFonts w:asciiTheme="minorHAnsi" w:hAnsiTheme="minorHAnsi" w:cstheme="minorHAnsi"/>
          <w:szCs w:val="24"/>
        </w:rPr>
        <w:t xml:space="preserve">IOT based </w:t>
      </w:r>
      <w:r w:rsidR="007005DD">
        <w:rPr>
          <w:rFonts w:asciiTheme="minorHAnsi" w:hAnsiTheme="minorHAnsi" w:cstheme="minorHAnsi"/>
          <w:szCs w:val="24"/>
        </w:rPr>
        <w:t xml:space="preserve">rainfall and </w:t>
      </w:r>
      <w:r w:rsidR="007C5E5B">
        <w:rPr>
          <w:rFonts w:asciiTheme="minorHAnsi" w:hAnsiTheme="minorHAnsi" w:cstheme="minorHAnsi"/>
          <w:szCs w:val="24"/>
        </w:rPr>
        <w:t xml:space="preserve">soil </w:t>
      </w:r>
      <w:r w:rsidR="007005DD">
        <w:rPr>
          <w:rFonts w:asciiTheme="minorHAnsi" w:hAnsiTheme="minorHAnsi" w:cstheme="minorHAnsi"/>
          <w:szCs w:val="24"/>
        </w:rPr>
        <w:t xml:space="preserve">moisture sensors </w:t>
      </w:r>
      <w:r w:rsidR="00693B54">
        <w:rPr>
          <w:rFonts w:asciiTheme="minorHAnsi" w:hAnsiTheme="minorHAnsi" w:cstheme="minorHAnsi"/>
          <w:szCs w:val="24"/>
        </w:rPr>
        <w:t xml:space="preserve">to get </w:t>
      </w:r>
      <w:r w:rsidR="00411492">
        <w:rPr>
          <w:rFonts w:asciiTheme="minorHAnsi" w:hAnsiTheme="minorHAnsi" w:cstheme="minorHAnsi"/>
          <w:szCs w:val="24"/>
        </w:rPr>
        <w:t>real</w:t>
      </w:r>
      <w:r w:rsidR="00347FAE" w:rsidRPr="00347FAE">
        <w:rPr>
          <w:rFonts w:asciiTheme="minorHAnsi" w:hAnsiTheme="minorHAnsi" w:cstheme="minorHAnsi"/>
          <w:szCs w:val="24"/>
        </w:rPr>
        <w:t>-</w:t>
      </w:r>
      <w:r w:rsidR="00411492">
        <w:rPr>
          <w:rFonts w:asciiTheme="minorHAnsi" w:hAnsiTheme="minorHAnsi" w:cstheme="minorHAnsi"/>
          <w:szCs w:val="24"/>
        </w:rPr>
        <w:t xml:space="preserve">time </w:t>
      </w:r>
      <w:r w:rsidR="007005DD">
        <w:rPr>
          <w:rFonts w:asciiTheme="minorHAnsi" w:hAnsiTheme="minorHAnsi" w:cstheme="minorHAnsi"/>
          <w:szCs w:val="24"/>
        </w:rPr>
        <w:t>location specific</w:t>
      </w:r>
      <w:r w:rsidR="00411492">
        <w:rPr>
          <w:rFonts w:asciiTheme="minorHAnsi" w:hAnsiTheme="minorHAnsi" w:cstheme="minorHAnsi"/>
          <w:szCs w:val="24"/>
        </w:rPr>
        <w:t xml:space="preserve"> data</w:t>
      </w:r>
      <w:r w:rsidR="00347FAE">
        <w:rPr>
          <w:rFonts w:asciiTheme="minorHAnsi" w:hAnsiTheme="minorHAnsi" w:cstheme="minorHAnsi"/>
          <w:szCs w:val="24"/>
        </w:rPr>
        <w:t xml:space="preserve">. Further, an app based </w:t>
      </w:r>
      <w:r w:rsidR="00BD385C">
        <w:rPr>
          <w:rFonts w:asciiTheme="minorHAnsi" w:hAnsiTheme="minorHAnsi" w:cstheme="minorHAnsi"/>
          <w:szCs w:val="24"/>
        </w:rPr>
        <w:t xml:space="preserve">system </w:t>
      </w:r>
      <w:r w:rsidR="00347FAE">
        <w:rPr>
          <w:rFonts w:asciiTheme="minorHAnsi" w:hAnsiTheme="minorHAnsi" w:cstheme="minorHAnsi"/>
          <w:szCs w:val="24"/>
        </w:rPr>
        <w:t>w</w:t>
      </w:r>
      <w:r w:rsidR="00BD385C">
        <w:rPr>
          <w:rFonts w:asciiTheme="minorHAnsi" w:hAnsiTheme="minorHAnsi" w:cstheme="minorHAnsi"/>
          <w:szCs w:val="24"/>
        </w:rPr>
        <w:t>ould</w:t>
      </w:r>
      <w:r w:rsidR="00347FAE">
        <w:rPr>
          <w:rFonts w:asciiTheme="minorHAnsi" w:hAnsiTheme="minorHAnsi" w:cstheme="minorHAnsi"/>
          <w:szCs w:val="24"/>
        </w:rPr>
        <w:t xml:space="preserve"> allow</w:t>
      </w:r>
      <w:r w:rsidR="007005DD">
        <w:rPr>
          <w:rFonts w:asciiTheme="minorHAnsi" w:hAnsiTheme="minorHAnsi" w:cstheme="minorHAnsi"/>
          <w:szCs w:val="24"/>
        </w:rPr>
        <w:t xml:space="preserve"> </w:t>
      </w:r>
      <w:r w:rsidR="00347FAE">
        <w:rPr>
          <w:rFonts w:asciiTheme="minorHAnsi" w:hAnsiTheme="minorHAnsi" w:cstheme="minorHAnsi"/>
          <w:szCs w:val="24"/>
        </w:rPr>
        <w:t xml:space="preserve">the advisories to be </w:t>
      </w:r>
      <w:r w:rsidR="00293EE1">
        <w:rPr>
          <w:rFonts w:asciiTheme="minorHAnsi" w:hAnsiTheme="minorHAnsi" w:cstheme="minorHAnsi"/>
          <w:szCs w:val="24"/>
        </w:rPr>
        <w:t xml:space="preserve">tailored to end users </w:t>
      </w:r>
      <w:r w:rsidR="00693B54">
        <w:rPr>
          <w:rFonts w:asciiTheme="minorHAnsi" w:hAnsiTheme="minorHAnsi" w:cstheme="minorHAnsi"/>
          <w:szCs w:val="24"/>
        </w:rPr>
        <w:t>resource profile</w:t>
      </w:r>
      <w:r w:rsidR="00347FAE">
        <w:rPr>
          <w:rFonts w:asciiTheme="minorHAnsi" w:hAnsiTheme="minorHAnsi" w:cstheme="minorHAnsi"/>
          <w:szCs w:val="24"/>
        </w:rPr>
        <w:t xml:space="preserve"> and to</w:t>
      </w:r>
      <w:r w:rsidR="00693B54">
        <w:rPr>
          <w:rFonts w:asciiTheme="minorHAnsi" w:hAnsiTheme="minorHAnsi" w:cstheme="minorHAnsi"/>
          <w:szCs w:val="24"/>
        </w:rPr>
        <w:t xml:space="preserve"> </w:t>
      </w:r>
      <w:r w:rsidR="00293EE1">
        <w:rPr>
          <w:rFonts w:asciiTheme="minorHAnsi" w:hAnsiTheme="minorHAnsi" w:cstheme="minorHAnsi"/>
          <w:szCs w:val="24"/>
        </w:rPr>
        <w:t xml:space="preserve">develop feedback loops </w:t>
      </w:r>
      <w:r w:rsidR="00347FAE">
        <w:rPr>
          <w:rFonts w:asciiTheme="minorHAnsi" w:hAnsiTheme="minorHAnsi" w:cstheme="minorHAnsi"/>
          <w:szCs w:val="24"/>
        </w:rPr>
        <w:t>to</w:t>
      </w:r>
      <w:r w:rsidR="00411492">
        <w:rPr>
          <w:rFonts w:asciiTheme="minorHAnsi" w:hAnsiTheme="minorHAnsi" w:cstheme="minorHAnsi"/>
          <w:szCs w:val="24"/>
        </w:rPr>
        <w:t xml:space="preserve"> respond to </w:t>
      </w:r>
      <w:r w:rsidR="00293EE1">
        <w:rPr>
          <w:rFonts w:asciiTheme="minorHAnsi" w:hAnsiTheme="minorHAnsi" w:cstheme="minorHAnsi"/>
          <w:szCs w:val="24"/>
        </w:rPr>
        <w:t>end user requests</w:t>
      </w:r>
      <w:r w:rsidR="00347FAE">
        <w:rPr>
          <w:rFonts w:asciiTheme="minorHAnsi" w:hAnsiTheme="minorHAnsi" w:cstheme="minorHAnsi"/>
          <w:szCs w:val="24"/>
        </w:rPr>
        <w:t>.</w:t>
      </w:r>
    </w:p>
    <w:p w14:paraId="65262C83" w14:textId="3E7007F2" w:rsidR="001B479F" w:rsidRDefault="00293EE1" w:rsidP="001B479F">
      <w:pPr>
        <w:spacing w:after="120"/>
        <w:jc w:val="both"/>
        <w:rPr>
          <w:rFonts w:asciiTheme="minorHAnsi" w:hAnsiTheme="minorHAnsi" w:cstheme="minorBidi"/>
          <w:szCs w:val="24"/>
          <w:lang w:val="en-AU" w:bidi="te-IN"/>
        </w:rPr>
      </w:pPr>
      <w:r>
        <w:rPr>
          <w:rFonts w:asciiTheme="minorHAnsi" w:hAnsiTheme="minorHAnsi" w:cstheme="minorHAnsi"/>
          <w:szCs w:val="24"/>
        </w:rPr>
        <w:t xml:space="preserve">Since the proposed work builds on </w:t>
      </w:r>
      <w:r w:rsidR="008C7062">
        <w:rPr>
          <w:rFonts w:asciiTheme="minorHAnsi" w:hAnsiTheme="minorHAnsi" w:cstheme="minorHAnsi"/>
          <w:szCs w:val="24"/>
        </w:rPr>
        <w:t>an</w:t>
      </w:r>
      <w:r>
        <w:rPr>
          <w:rFonts w:asciiTheme="minorHAnsi" w:hAnsiTheme="minorHAnsi" w:cstheme="minorHAnsi"/>
          <w:szCs w:val="24"/>
        </w:rPr>
        <w:t xml:space="preserve"> ongoing initiative</w:t>
      </w:r>
      <w:r w:rsidR="00B06E88">
        <w:rPr>
          <w:rFonts w:asciiTheme="minorHAnsi" w:hAnsiTheme="minorHAnsi" w:cstheme="minorHAnsi"/>
          <w:szCs w:val="24"/>
        </w:rPr>
        <w:t xml:space="preserve"> with</w:t>
      </w:r>
      <w:r>
        <w:rPr>
          <w:rFonts w:asciiTheme="minorHAnsi" w:hAnsiTheme="minorHAnsi" w:cstheme="minorHAnsi"/>
          <w:szCs w:val="24"/>
        </w:rPr>
        <w:t xml:space="preserve"> all partners on board</w:t>
      </w:r>
      <w:r w:rsidR="006D3321">
        <w:rPr>
          <w:rFonts w:asciiTheme="minorHAnsi" w:hAnsiTheme="minorHAnsi" w:cstheme="minorHAnsi"/>
          <w:szCs w:val="24"/>
        </w:rPr>
        <w:t xml:space="preserve"> and</w:t>
      </w:r>
      <w:r>
        <w:rPr>
          <w:rFonts w:asciiTheme="minorHAnsi" w:hAnsiTheme="minorHAnsi" w:cstheme="minorHAnsi"/>
          <w:szCs w:val="24"/>
        </w:rPr>
        <w:t xml:space="preserve"> required tools and models </w:t>
      </w:r>
      <w:r w:rsidR="008C7062">
        <w:rPr>
          <w:rFonts w:asciiTheme="minorHAnsi" w:hAnsiTheme="minorHAnsi" w:cstheme="minorHAnsi"/>
          <w:szCs w:val="24"/>
        </w:rPr>
        <w:t>in place</w:t>
      </w:r>
      <w:r w:rsidR="00B06E88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="00B06E88">
        <w:rPr>
          <w:rFonts w:asciiTheme="minorHAnsi" w:hAnsiTheme="minorHAnsi" w:cstheme="minorHAnsi"/>
          <w:szCs w:val="24"/>
        </w:rPr>
        <w:t>the</w:t>
      </w:r>
      <w:r>
        <w:rPr>
          <w:rFonts w:asciiTheme="minorHAnsi" w:hAnsiTheme="minorHAnsi" w:cstheme="minorHAnsi"/>
          <w:szCs w:val="24"/>
        </w:rPr>
        <w:t xml:space="preserve"> </w:t>
      </w:r>
      <w:r w:rsidR="00B06E88">
        <w:rPr>
          <w:rFonts w:asciiTheme="minorHAnsi" w:hAnsiTheme="minorHAnsi" w:cstheme="minorHAnsi"/>
          <w:szCs w:val="24"/>
        </w:rPr>
        <w:t xml:space="preserve">proposed </w:t>
      </w:r>
      <w:r>
        <w:rPr>
          <w:rFonts w:asciiTheme="minorHAnsi" w:hAnsiTheme="minorHAnsi" w:cstheme="minorHAnsi"/>
          <w:szCs w:val="24"/>
        </w:rPr>
        <w:t>work can start immediately</w:t>
      </w:r>
      <w:r w:rsidR="00B06E88">
        <w:rPr>
          <w:rFonts w:asciiTheme="minorHAnsi" w:hAnsiTheme="minorHAnsi" w:cstheme="minorHAnsi"/>
          <w:szCs w:val="24"/>
        </w:rPr>
        <w:t xml:space="preserve">. </w:t>
      </w:r>
      <w:r w:rsidR="00BB35EA">
        <w:rPr>
          <w:rFonts w:asciiTheme="minorHAnsi" w:hAnsiTheme="minorHAnsi" w:cstheme="minorHAnsi"/>
          <w:szCs w:val="24"/>
        </w:rPr>
        <w:t>A linked M&amp;E study</w:t>
      </w:r>
      <w:r w:rsidR="006D3321">
        <w:rPr>
          <w:rFonts w:asciiTheme="minorHAnsi" w:hAnsiTheme="minorHAnsi" w:cstheme="minorHAnsi"/>
          <w:szCs w:val="24"/>
        </w:rPr>
        <w:t xml:space="preserve"> </w:t>
      </w:r>
      <w:r w:rsidR="00BB35EA">
        <w:rPr>
          <w:rFonts w:asciiTheme="minorHAnsi" w:hAnsiTheme="minorHAnsi" w:cstheme="minorHAnsi"/>
          <w:szCs w:val="24"/>
        </w:rPr>
        <w:t xml:space="preserve">will </w:t>
      </w:r>
      <w:r w:rsidR="006D3321">
        <w:rPr>
          <w:rFonts w:asciiTheme="minorHAnsi" w:hAnsiTheme="minorHAnsi" w:cstheme="minorHAnsi"/>
          <w:szCs w:val="24"/>
        </w:rPr>
        <w:t xml:space="preserve">evaluate </w:t>
      </w:r>
      <w:r w:rsidR="00BB35EA">
        <w:rPr>
          <w:rFonts w:asciiTheme="minorHAnsi" w:hAnsiTheme="minorHAnsi" w:cstheme="minorHAnsi"/>
          <w:szCs w:val="24"/>
        </w:rPr>
        <w:t>impact</w:t>
      </w:r>
      <w:r w:rsidR="001B479F">
        <w:rPr>
          <w:rFonts w:asciiTheme="minorHAnsi" w:hAnsiTheme="minorHAnsi" w:cstheme="minorHAnsi"/>
          <w:szCs w:val="24"/>
        </w:rPr>
        <w:t xml:space="preserve"> and scalability. </w:t>
      </w:r>
      <w:r w:rsidR="00BB35EA">
        <w:rPr>
          <w:rFonts w:asciiTheme="minorHAnsi" w:hAnsiTheme="minorHAnsi" w:cstheme="minorHAnsi"/>
          <w:szCs w:val="24"/>
        </w:rPr>
        <w:t>Funds will cover</w:t>
      </w:r>
      <w:r w:rsidR="001B479F">
        <w:rPr>
          <w:rFonts w:asciiTheme="minorHAnsi" w:hAnsiTheme="minorHAnsi" w:cstheme="minorHAnsi"/>
          <w:szCs w:val="24"/>
        </w:rPr>
        <w:t xml:space="preserve"> staff time and material and service costs.</w:t>
      </w:r>
    </w:p>
    <w:p w14:paraId="44E12761" w14:textId="6A2DA634" w:rsidR="0082230A" w:rsidRDefault="00BB35EA" w:rsidP="00A22831">
      <w:pPr>
        <w:spacing w:after="120"/>
        <w:jc w:val="both"/>
        <w:rPr>
          <w:rFonts w:asciiTheme="minorHAnsi" w:eastAsia="Calibri" w:hAnsiTheme="minorHAnsi" w:cstheme="minorHAnsi"/>
          <w:szCs w:val="24"/>
          <w:lang w:val="en-GB"/>
        </w:rPr>
      </w:pPr>
      <w:r>
        <w:rPr>
          <w:rFonts w:asciiTheme="minorHAnsi" w:hAnsiTheme="minorHAnsi" w:cstheme="minorBidi"/>
          <w:szCs w:val="24"/>
          <w:lang w:val="en-AU" w:bidi="te-IN"/>
        </w:rPr>
        <w:t xml:space="preserve">Beyond the pilot:  </w:t>
      </w:r>
      <w:r w:rsidR="001B479F">
        <w:rPr>
          <w:rFonts w:asciiTheme="minorHAnsi" w:hAnsiTheme="minorHAnsi" w:cstheme="minorBidi"/>
          <w:szCs w:val="24"/>
          <w:lang w:val="en-AU" w:bidi="te-IN"/>
        </w:rPr>
        <w:t xml:space="preserve">Following successful </w:t>
      </w:r>
      <w:r w:rsidR="00BD6DDD">
        <w:rPr>
          <w:rFonts w:asciiTheme="minorHAnsi" w:eastAsia="Calibri" w:hAnsiTheme="minorHAnsi" w:cstheme="minorHAnsi"/>
          <w:szCs w:val="24"/>
          <w:lang w:val="en-GB"/>
        </w:rPr>
        <w:t>pilot</w:t>
      </w:r>
      <w:r w:rsidR="007C133E">
        <w:rPr>
          <w:rFonts w:asciiTheme="minorHAnsi" w:eastAsia="Calibri" w:hAnsiTheme="minorHAnsi" w:cstheme="minorHAnsi"/>
          <w:szCs w:val="24"/>
          <w:lang w:val="en-GB"/>
        </w:rPr>
        <w:t>ing</w:t>
      </w:r>
      <w:r w:rsidR="008C7062">
        <w:rPr>
          <w:rFonts w:asciiTheme="minorHAnsi" w:eastAsia="Calibri" w:hAnsiTheme="minorHAnsi" w:cstheme="minorHAnsi"/>
          <w:szCs w:val="24"/>
          <w:lang w:val="en-GB"/>
        </w:rPr>
        <w:t xml:space="preserve"> in India</w:t>
      </w:r>
      <w:r w:rsidR="007C133E">
        <w:rPr>
          <w:rFonts w:asciiTheme="minorHAnsi" w:eastAsia="Calibri" w:hAnsiTheme="minorHAnsi" w:cstheme="minorHAnsi"/>
          <w:szCs w:val="24"/>
          <w:lang w:val="en-GB"/>
        </w:rPr>
        <w:t>, the application will be linked with the</w:t>
      </w:r>
      <w:r w:rsidR="00BD6DDD">
        <w:rPr>
          <w:rFonts w:asciiTheme="minorHAnsi" w:eastAsia="Calibri" w:hAnsiTheme="minorHAnsi" w:cstheme="minorHAnsi"/>
          <w:szCs w:val="24"/>
          <w:lang w:val="en-GB"/>
        </w:rPr>
        <w:t xml:space="preserve"> </w:t>
      </w:r>
      <w:r w:rsidR="00D14488" w:rsidRPr="00357E8C">
        <w:rPr>
          <w:rFonts w:asciiTheme="minorHAnsi" w:eastAsia="Calibri" w:hAnsiTheme="minorHAnsi" w:cstheme="minorHAnsi"/>
          <w:szCs w:val="24"/>
          <w:lang w:val="en-GB"/>
        </w:rPr>
        <w:t xml:space="preserve">IFFCO </w:t>
      </w:r>
      <w:proofErr w:type="spellStart"/>
      <w:r w:rsidR="00D14488" w:rsidRPr="00357E8C">
        <w:rPr>
          <w:rFonts w:asciiTheme="minorHAnsi" w:eastAsia="Calibri" w:hAnsiTheme="minorHAnsi" w:cstheme="minorHAnsi"/>
          <w:szCs w:val="24"/>
          <w:lang w:val="en-GB"/>
        </w:rPr>
        <w:t>Kisan</w:t>
      </w:r>
      <w:proofErr w:type="spellEnd"/>
      <w:r w:rsidR="00BD6DDD">
        <w:rPr>
          <w:rFonts w:asciiTheme="minorHAnsi" w:eastAsia="Calibri" w:hAnsiTheme="minorHAnsi" w:cstheme="minorHAnsi"/>
          <w:szCs w:val="24"/>
          <w:lang w:val="en-GB"/>
        </w:rPr>
        <w:t xml:space="preserve"> Sanchar Limited (IKSL), </w:t>
      </w:r>
      <w:r w:rsidR="00D14488" w:rsidRPr="00357E8C">
        <w:rPr>
          <w:rFonts w:asciiTheme="minorHAnsi" w:eastAsia="Calibri" w:hAnsiTheme="minorHAnsi" w:cstheme="minorHAnsi"/>
          <w:szCs w:val="24"/>
          <w:lang w:val="en-GB"/>
        </w:rPr>
        <w:t>a cooperative institution with membership of over 35,000 cooperative societies and an estimated base of 50 million farmers. IKSL currently has an ICT platform that makes available advisories to about 2 million farmers mainly through SMS service</w:t>
      </w:r>
      <w:r w:rsidR="00A22831">
        <w:rPr>
          <w:rFonts w:asciiTheme="minorHAnsi" w:eastAsia="Calibri" w:hAnsiTheme="minorHAnsi" w:cstheme="minorHAnsi"/>
          <w:szCs w:val="24"/>
          <w:lang w:val="en-GB"/>
        </w:rPr>
        <w:t xml:space="preserve"> for a nominal fee of </w:t>
      </w:r>
      <w:proofErr w:type="spellStart"/>
      <w:r w:rsidR="00A22831">
        <w:rPr>
          <w:rFonts w:asciiTheme="minorHAnsi" w:eastAsia="Calibri" w:hAnsiTheme="minorHAnsi" w:cstheme="minorHAnsi"/>
          <w:szCs w:val="24"/>
          <w:lang w:val="en-GB"/>
        </w:rPr>
        <w:t>Rs</w:t>
      </w:r>
      <w:proofErr w:type="spellEnd"/>
      <w:r w:rsidR="00A22831">
        <w:rPr>
          <w:rFonts w:asciiTheme="minorHAnsi" w:eastAsia="Calibri" w:hAnsiTheme="minorHAnsi" w:cstheme="minorHAnsi"/>
          <w:szCs w:val="24"/>
          <w:lang w:val="en-GB"/>
        </w:rPr>
        <w:t xml:space="preserve"> 100 (US$ 1.6) per month</w:t>
      </w:r>
      <w:r w:rsidR="00D14488" w:rsidRPr="00357E8C">
        <w:rPr>
          <w:rFonts w:asciiTheme="minorHAnsi" w:eastAsia="Calibri" w:hAnsiTheme="minorHAnsi" w:cstheme="minorHAnsi"/>
          <w:szCs w:val="24"/>
          <w:lang w:val="en-GB"/>
        </w:rPr>
        <w:t xml:space="preserve">. </w:t>
      </w:r>
      <w:r w:rsidR="007C133E">
        <w:rPr>
          <w:rFonts w:asciiTheme="minorHAnsi" w:eastAsia="Calibri" w:hAnsiTheme="minorHAnsi" w:cstheme="minorHAnsi"/>
          <w:szCs w:val="24"/>
          <w:lang w:val="en-GB"/>
        </w:rPr>
        <w:t xml:space="preserve">The tested and validated </w:t>
      </w:r>
      <w:r w:rsidR="00D14488" w:rsidRPr="00357E8C">
        <w:rPr>
          <w:rFonts w:asciiTheme="minorHAnsi" w:eastAsia="Calibri" w:hAnsiTheme="minorHAnsi" w:cstheme="minorHAnsi"/>
          <w:szCs w:val="24"/>
          <w:lang w:val="en-GB"/>
        </w:rPr>
        <w:t>platform</w:t>
      </w:r>
      <w:r w:rsidR="007C133E">
        <w:rPr>
          <w:rFonts w:asciiTheme="minorHAnsi" w:eastAsia="Calibri" w:hAnsiTheme="minorHAnsi" w:cstheme="minorHAnsi"/>
          <w:szCs w:val="24"/>
          <w:lang w:val="en-GB"/>
        </w:rPr>
        <w:t xml:space="preserve"> will be integrated with the IKSL platform for sustainable scaling up</w:t>
      </w:r>
      <w:r w:rsidR="00A22831">
        <w:rPr>
          <w:rFonts w:asciiTheme="minorHAnsi" w:eastAsia="Calibri" w:hAnsiTheme="minorHAnsi" w:cstheme="minorHAnsi"/>
          <w:szCs w:val="24"/>
          <w:lang w:val="en-GB"/>
        </w:rPr>
        <w:t xml:space="preserve">. </w:t>
      </w:r>
      <w:r w:rsidR="00693B54">
        <w:rPr>
          <w:rFonts w:asciiTheme="minorHAnsi" w:eastAsia="Calibri" w:hAnsiTheme="minorHAnsi" w:cstheme="minorHAnsi"/>
          <w:szCs w:val="24"/>
          <w:lang w:val="en-GB"/>
        </w:rPr>
        <w:t xml:space="preserve">Efforts will also be made </w:t>
      </w:r>
      <w:r w:rsidR="00A22831">
        <w:rPr>
          <w:rFonts w:asciiTheme="minorHAnsi" w:eastAsia="Calibri" w:hAnsiTheme="minorHAnsi" w:cstheme="minorHAnsi"/>
          <w:szCs w:val="24"/>
          <w:lang w:val="en-GB"/>
        </w:rPr>
        <w:t xml:space="preserve">to integrate this with the electronic </w:t>
      </w:r>
      <w:r w:rsidR="00693B54">
        <w:rPr>
          <w:rFonts w:asciiTheme="minorHAnsi" w:eastAsia="Calibri" w:hAnsiTheme="minorHAnsi" w:cstheme="minorHAnsi"/>
          <w:szCs w:val="24"/>
          <w:lang w:val="en-GB"/>
        </w:rPr>
        <w:t xml:space="preserve">agricultural </w:t>
      </w:r>
      <w:r w:rsidR="00A22831">
        <w:rPr>
          <w:rFonts w:asciiTheme="minorHAnsi" w:eastAsia="Calibri" w:hAnsiTheme="minorHAnsi" w:cstheme="minorHAnsi"/>
          <w:szCs w:val="24"/>
          <w:lang w:val="en-GB"/>
        </w:rPr>
        <w:t>extension systems that many state governments are promoting.</w:t>
      </w:r>
    </w:p>
    <w:p w14:paraId="5081B855" w14:textId="797EBC29" w:rsidR="008C7062" w:rsidRDefault="008C7062" w:rsidP="00A22831">
      <w:pPr>
        <w:spacing w:after="120"/>
        <w:jc w:val="both"/>
        <w:rPr>
          <w:rFonts w:asciiTheme="minorHAnsi" w:eastAsia="Calibri" w:hAnsiTheme="minorHAnsi" w:cstheme="minorHAnsi"/>
          <w:szCs w:val="24"/>
          <w:lang w:val="en-GB"/>
        </w:rPr>
      </w:pPr>
      <w:r>
        <w:rPr>
          <w:rFonts w:asciiTheme="minorHAnsi" w:eastAsia="Calibri" w:hAnsiTheme="minorHAnsi" w:cstheme="minorHAnsi"/>
          <w:szCs w:val="24"/>
          <w:lang w:val="en-GB"/>
        </w:rPr>
        <w:t xml:space="preserve">The </w:t>
      </w:r>
      <w:proofErr w:type="spellStart"/>
      <w:r>
        <w:rPr>
          <w:rFonts w:asciiTheme="minorHAnsi" w:eastAsia="Calibri" w:hAnsiTheme="minorHAnsi" w:cstheme="minorHAnsi"/>
          <w:szCs w:val="24"/>
          <w:lang w:val="en-GB"/>
        </w:rPr>
        <w:t>iSAT</w:t>
      </w:r>
      <w:proofErr w:type="spellEnd"/>
      <w:r>
        <w:rPr>
          <w:rFonts w:asciiTheme="minorHAnsi" w:eastAsia="Calibri" w:hAnsiTheme="minorHAnsi" w:cstheme="minorHAnsi"/>
          <w:szCs w:val="24"/>
          <w:lang w:val="en-GB"/>
        </w:rPr>
        <w:t xml:space="preserve"> concept is highly relevant for many </w:t>
      </w:r>
      <w:proofErr w:type="spellStart"/>
      <w:r>
        <w:rPr>
          <w:rFonts w:asciiTheme="minorHAnsi" w:eastAsia="Calibri" w:hAnsiTheme="minorHAnsi" w:cstheme="minorHAnsi"/>
          <w:szCs w:val="24"/>
          <w:lang w:val="en-GB"/>
        </w:rPr>
        <w:t>rainfed</w:t>
      </w:r>
      <w:proofErr w:type="spellEnd"/>
      <w:r>
        <w:rPr>
          <w:rFonts w:asciiTheme="minorHAnsi" w:eastAsia="Calibri" w:hAnsiTheme="minorHAnsi" w:cstheme="minorHAnsi"/>
          <w:szCs w:val="24"/>
          <w:lang w:val="en-GB"/>
        </w:rPr>
        <w:t xml:space="preserve"> cropping systems in sub Saharan Africa</w:t>
      </w:r>
      <w:r w:rsidR="00BB35EA">
        <w:rPr>
          <w:rFonts w:asciiTheme="minorHAnsi" w:eastAsia="Calibri" w:hAnsiTheme="minorHAnsi" w:cstheme="minorHAnsi"/>
          <w:szCs w:val="24"/>
          <w:lang w:val="en-GB"/>
        </w:rPr>
        <w:t xml:space="preserve"> and therefore</w:t>
      </w:r>
      <w:r w:rsidR="0039471C">
        <w:rPr>
          <w:rFonts w:asciiTheme="minorHAnsi" w:eastAsia="Calibri" w:hAnsiTheme="minorHAnsi" w:cstheme="minorHAnsi"/>
          <w:szCs w:val="24"/>
          <w:lang w:val="en-GB"/>
        </w:rPr>
        <w:t>,</w:t>
      </w:r>
      <w:r w:rsidR="00BB35EA">
        <w:rPr>
          <w:rFonts w:asciiTheme="minorHAnsi" w:eastAsia="Calibri" w:hAnsiTheme="minorHAnsi" w:cstheme="minorHAnsi"/>
          <w:szCs w:val="24"/>
          <w:lang w:val="en-GB"/>
        </w:rPr>
        <w:t xml:space="preserve"> in partnership with Microsoft, pilots are being initiated in groundnut systems in Senegal, Northern Nigeria and Western Kenya</w:t>
      </w:r>
      <w:r>
        <w:rPr>
          <w:rFonts w:asciiTheme="minorHAnsi" w:eastAsia="Calibri" w:hAnsiTheme="minorHAnsi" w:cstheme="minorHAnsi"/>
          <w:szCs w:val="24"/>
          <w:lang w:val="en-GB"/>
        </w:rPr>
        <w:t xml:space="preserve">. </w:t>
      </w:r>
      <w:r w:rsidR="00BB35EA">
        <w:rPr>
          <w:rFonts w:asciiTheme="minorHAnsi" w:eastAsia="Calibri" w:hAnsiTheme="minorHAnsi" w:cstheme="minorHAnsi"/>
          <w:szCs w:val="24"/>
          <w:lang w:val="en-GB"/>
        </w:rPr>
        <w:t xml:space="preserve">The granularity of data is even further limited in these regions so solutions developed in this proposal will inform how </w:t>
      </w:r>
      <w:proofErr w:type="spellStart"/>
      <w:r w:rsidR="00BB35EA">
        <w:rPr>
          <w:rFonts w:asciiTheme="minorHAnsi" w:eastAsia="Calibri" w:hAnsiTheme="minorHAnsi" w:cstheme="minorHAnsi"/>
          <w:szCs w:val="24"/>
          <w:lang w:val="en-GB"/>
        </w:rPr>
        <w:t>iSAT</w:t>
      </w:r>
      <w:proofErr w:type="spellEnd"/>
      <w:r w:rsidR="00BB35EA">
        <w:rPr>
          <w:rFonts w:asciiTheme="minorHAnsi" w:eastAsia="Calibri" w:hAnsiTheme="minorHAnsi" w:cstheme="minorHAnsi"/>
          <w:szCs w:val="24"/>
          <w:lang w:val="en-GB"/>
        </w:rPr>
        <w:t xml:space="preserve"> must be developed for data poor regions.</w:t>
      </w:r>
    </w:p>
    <w:p w14:paraId="22158E5A" w14:textId="77777777" w:rsidR="00341381" w:rsidRDefault="00341381" w:rsidP="00341381">
      <w:pPr>
        <w:jc w:val="both"/>
        <w:rPr>
          <w:rFonts w:asciiTheme="minorHAnsi" w:hAnsiTheme="minorHAnsi" w:cs="Segoe UI"/>
          <w:b/>
          <w:u w:val="single"/>
        </w:rPr>
      </w:pPr>
      <w:r w:rsidRPr="00341381">
        <w:rPr>
          <w:rFonts w:asciiTheme="minorHAnsi" w:hAnsiTheme="minorHAnsi" w:cs="Segoe UI"/>
          <w:b/>
          <w:u w:val="single"/>
        </w:rPr>
        <w:t>Budget</w:t>
      </w:r>
    </w:p>
    <w:p w14:paraId="3CBB0DCE" w14:textId="7B29AFD5" w:rsidR="00DE0E38" w:rsidRDefault="00341381" w:rsidP="003B4E27">
      <w:pPr>
        <w:jc w:val="both"/>
        <w:rPr>
          <w:rFonts w:asciiTheme="minorHAnsi" w:hAnsiTheme="minorHAnsi" w:cs="Segoe UI"/>
        </w:rPr>
      </w:pPr>
      <w:r w:rsidRPr="00E75F07">
        <w:rPr>
          <w:rFonts w:asciiTheme="minorHAnsi" w:hAnsiTheme="minorHAnsi" w:cs="Segoe UI"/>
        </w:rPr>
        <w:t>The initial funding of USD 100</w:t>
      </w:r>
      <w:r w:rsidR="0085778B">
        <w:rPr>
          <w:rFonts w:asciiTheme="minorHAnsi" w:hAnsiTheme="minorHAnsi" w:cs="Segoe UI"/>
        </w:rPr>
        <w:t>k</w:t>
      </w:r>
      <w:r w:rsidRPr="00E75F07">
        <w:rPr>
          <w:rFonts w:asciiTheme="minorHAnsi" w:hAnsiTheme="minorHAnsi" w:cs="Segoe UI"/>
        </w:rPr>
        <w:t xml:space="preserve"> will </w:t>
      </w:r>
      <w:r w:rsidR="00687DF3">
        <w:rPr>
          <w:rFonts w:asciiTheme="minorHAnsi" w:hAnsiTheme="minorHAnsi" w:cstheme="minorHAnsi"/>
          <w:szCs w:val="24"/>
        </w:rPr>
        <w:t xml:space="preserve">be used to test </w:t>
      </w:r>
      <w:r w:rsidR="0085778B">
        <w:rPr>
          <w:rFonts w:asciiTheme="minorHAnsi" w:hAnsiTheme="minorHAnsi" w:cstheme="minorHAnsi"/>
          <w:szCs w:val="24"/>
        </w:rPr>
        <w:t>scaling methodologies (</w:t>
      </w:r>
      <w:proofErr w:type="spellStart"/>
      <w:r w:rsidR="0085778B">
        <w:rPr>
          <w:rFonts w:asciiTheme="minorHAnsi" w:hAnsiTheme="minorHAnsi" w:cstheme="minorHAnsi"/>
          <w:szCs w:val="24"/>
        </w:rPr>
        <w:t>i.e</w:t>
      </w:r>
      <w:proofErr w:type="spellEnd"/>
      <w:r w:rsidR="0085778B">
        <w:rPr>
          <w:rFonts w:asciiTheme="minorHAnsi" w:hAnsiTheme="minorHAnsi" w:cstheme="minorHAnsi"/>
          <w:szCs w:val="24"/>
        </w:rPr>
        <w:t xml:space="preserve"> pilot an </w:t>
      </w:r>
      <w:proofErr w:type="spellStart"/>
      <w:r w:rsidR="00687DF3">
        <w:rPr>
          <w:rFonts w:asciiTheme="minorHAnsi" w:hAnsiTheme="minorHAnsi" w:cstheme="minorHAnsi"/>
          <w:szCs w:val="24"/>
        </w:rPr>
        <w:t>IoT</w:t>
      </w:r>
      <w:proofErr w:type="spellEnd"/>
      <w:r w:rsidR="00687DF3">
        <w:rPr>
          <w:rFonts w:asciiTheme="minorHAnsi" w:hAnsiTheme="minorHAnsi" w:cstheme="minorHAnsi"/>
          <w:szCs w:val="24"/>
        </w:rPr>
        <w:t xml:space="preserve"> based sensor network to get location specific rainfall</w:t>
      </w:r>
      <w:r w:rsidR="0085778B">
        <w:rPr>
          <w:rFonts w:asciiTheme="minorHAnsi" w:hAnsiTheme="minorHAnsi" w:cstheme="minorHAnsi"/>
          <w:szCs w:val="24"/>
        </w:rPr>
        <w:t>/</w:t>
      </w:r>
      <w:r w:rsidR="00687DF3">
        <w:rPr>
          <w:rFonts w:asciiTheme="minorHAnsi" w:hAnsiTheme="minorHAnsi" w:cstheme="minorHAnsi"/>
          <w:szCs w:val="24"/>
        </w:rPr>
        <w:t>soil moisture</w:t>
      </w:r>
      <w:r w:rsidR="0085778B">
        <w:rPr>
          <w:rFonts w:asciiTheme="minorHAnsi" w:hAnsiTheme="minorHAnsi" w:cstheme="minorHAnsi"/>
          <w:szCs w:val="24"/>
        </w:rPr>
        <w:t xml:space="preserve"> data; AI for deploying decision trees that capture/code farmer decisions; analytics of historical climate data, forecasts). The deliverables include a pilot of </w:t>
      </w:r>
      <w:proofErr w:type="spellStart"/>
      <w:r w:rsidR="0085778B" w:rsidRPr="0085778B">
        <w:rPr>
          <w:rFonts w:asciiTheme="minorHAnsi" w:hAnsiTheme="minorHAnsi" w:cstheme="minorHAnsi"/>
          <w:b/>
          <w:szCs w:val="24"/>
        </w:rPr>
        <w:t>iSAT</w:t>
      </w:r>
      <w:proofErr w:type="spellEnd"/>
      <w:r w:rsidR="0085778B">
        <w:rPr>
          <w:rFonts w:asciiTheme="minorHAnsi" w:hAnsiTheme="minorHAnsi" w:cstheme="minorHAnsi"/>
          <w:szCs w:val="24"/>
        </w:rPr>
        <w:t xml:space="preserve"> in 3 states of India with &gt;10k farmers</w:t>
      </w:r>
      <w:r w:rsidR="00687DF3">
        <w:rPr>
          <w:rFonts w:asciiTheme="minorHAnsi" w:hAnsiTheme="minorHAnsi" w:cstheme="minorHAnsi"/>
          <w:szCs w:val="24"/>
        </w:rPr>
        <w:t xml:space="preserve"> </w:t>
      </w:r>
      <w:r w:rsidR="002136BA">
        <w:rPr>
          <w:rFonts w:asciiTheme="minorHAnsi" w:hAnsiTheme="minorHAnsi" w:cstheme="minorHAnsi"/>
          <w:szCs w:val="24"/>
        </w:rPr>
        <w:t xml:space="preserve">and a scaling model for deploying </w:t>
      </w:r>
      <w:proofErr w:type="spellStart"/>
      <w:r w:rsidR="002136BA">
        <w:rPr>
          <w:rFonts w:asciiTheme="minorHAnsi" w:hAnsiTheme="minorHAnsi" w:cstheme="minorHAnsi"/>
          <w:szCs w:val="24"/>
        </w:rPr>
        <w:t>iSAT</w:t>
      </w:r>
      <w:proofErr w:type="spellEnd"/>
      <w:r w:rsidR="002136BA">
        <w:rPr>
          <w:rFonts w:asciiTheme="minorHAnsi" w:hAnsiTheme="minorHAnsi" w:cstheme="minorHAnsi"/>
          <w:szCs w:val="24"/>
        </w:rPr>
        <w:t xml:space="preserve"> at scale.</w:t>
      </w:r>
      <w:r w:rsidR="00687DF3">
        <w:rPr>
          <w:rFonts w:asciiTheme="minorHAnsi" w:hAnsiTheme="minorHAnsi" w:cstheme="minorHAnsi"/>
          <w:szCs w:val="24"/>
        </w:rPr>
        <w:t xml:space="preserve"> </w:t>
      </w:r>
      <w:r w:rsidR="00457657">
        <w:rPr>
          <w:rFonts w:asciiTheme="minorHAnsi" w:hAnsiTheme="minorHAnsi" w:cs="Segoe UI"/>
        </w:rPr>
        <w:t>In addition, partners have also agreed to deploy in kind contributions to ensure that project meets its overall deliverables with the $100,000 funding.</w:t>
      </w:r>
    </w:p>
    <w:p w14:paraId="53CA986B" w14:textId="5D2C9882" w:rsidR="00F824CE" w:rsidRDefault="00F824CE" w:rsidP="00F824CE">
      <w:pPr>
        <w:jc w:val="both"/>
        <w:rPr>
          <w:rFonts w:asciiTheme="minorHAnsi" w:hAnsiTheme="minorHAnsi" w:cs="Segoe UI"/>
          <w:b/>
          <w:u w:val="single"/>
        </w:rPr>
      </w:pPr>
      <w:r>
        <w:rPr>
          <w:rFonts w:asciiTheme="minorHAnsi" w:hAnsiTheme="minorHAnsi" w:cs="Segoe UI"/>
          <w:b/>
          <w:u w:val="single"/>
        </w:rPr>
        <w:t>P</w:t>
      </w:r>
      <w:r w:rsidR="00F36418">
        <w:rPr>
          <w:rFonts w:asciiTheme="minorHAnsi" w:hAnsiTheme="minorHAnsi" w:cs="Segoe UI"/>
          <w:b/>
          <w:u w:val="single"/>
        </w:rPr>
        <w:t xml:space="preserve">I </w:t>
      </w:r>
      <w:r>
        <w:rPr>
          <w:rFonts w:asciiTheme="minorHAnsi" w:hAnsiTheme="minorHAnsi" w:cs="Segoe UI"/>
          <w:b/>
          <w:u w:val="single"/>
        </w:rPr>
        <w:t>Details</w:t>
      </w:r>
    </w:p>
    <w:p w14:paraId="45B5AAC9" w14:textId="0D987AC0" w:rsidR="00F36418" w:rsidRDefault="00F824CE" w:rsidP="00F824CE">
      <w:pPr>
        <w:jc w:val="both"/>
        <w:rPr>
          <w:rFonts w:asciiTheme="minorHAnsi" w:hAnsiTheme="minorHAnsi" w:cs="Segoe UI"/>
          <w:b/>
        </w:rPr>
      </w:pPr>
      <w:r>
        <w:rPr>
          <w:rFonts w:asciiTheme="minorHAnsi" w:hAnsiTheme="minorHAnsi" w:cs="Segoe UI"/>
          <w:b/>
        </w:rPr>
        <w:t xml:space="preserve">PI: </w:t>
      </w:r>
      <w:r w:rsidR="00F36418">
        <w:rPr>
          <w:rFonts w:asciiTheme="minorHAnsi" w:hAnsiTheme="minorHAnsi" w:cs="Segoe UI"/>
          <w:b/>
        </w:rPr>
        <w:t>Dr. Anthony Whitbread</w:t>
      </w:r>
      <w:r>
        <w:rPr>
          <w:rFonts w:asciiTheme="minorHAnsi" w:hAnsiTheme="minorHAnsi" w:cs="Segoe UI"/>
          <w:b/>
        </w:rPr>
        <w:t>,</w:t>
      </w:r>
      <w:r w:rsidR="00F36418">
        <w:rPr>
          <w:rFonts w:asciiTheme="minorHAnsi" w:hAnsiTheme="minorHAnsi" w:cs="Segoe UI"/>
          <w:b/>
        </w:rPr>
        <w:t xml:space="preserve"> RPD – Innovation Systems for Drylands, ICRISAT</w:t>
      </w:r>
    </w:p>
    <w:p w14:paraId="407B40DD" w14:textId="112D97BD" w:rsidR="00F824CE" w:rsidRDefault="00F36418" w:rsidP="00F824CE">
      <w:pPr>
        <w:jc w:val="both"/>
        <w:rPr>
          <w:rFonts w:asciiTheme="minorHAnsi" w:hAnsiTheme="minorHAnsi" w:cs="Segoe UI"/>
          <w:b/>
        </w:rPr>
      </w:pPr>
      <w:r>
        <w:rPr>
          <w:rFonts w:asciiTheme="minorHAnsi" w:hAnsiTheme="minorHAnsi" w:cs="Segoe UI"/>
          <w:b/>
        </w:rPr>
        <w:t>Co-PI: Ram Kiran Dhulipala, Theme Leader – Digital Agriculture &amp; Youth, ICRISAT</w:t>
      </w:r>
    </w:p>
    <w:p w14:paraId="12E395C3" w14:textId="3FF507D9" w:rsidR="00F36418" w:rsidRPr="00F36418" w:rsidRDefault="00F36418" w:rsidP="00F824CE">
      <w:pPr>
        <w:jc w:val="both"/>
        <w:rPr>
          <w:rFonts w:asciiTheme="minorHAnsi" w:hAnsiTheme="minorHAnsi" w:cs="Segoe UI"/>
          <w:b/>
          <w:u w:val="single"/>
        </w:rPr>
      </w:pPr>
      <w:r w:rsidRPr="00F36418">
        <w:rPr>
          <w:rFonts w:asciiTheme="minorHAnsi" w:hAnsiTheme="minorHAnsi" w:cs="Segoe UI"/>
          <w:b/>
          <w:u w:val="single"/>
        </w:rPr>
        <w:t>Partner Details</w:t>
      </w:r>
    </w:p>
    <w:p w14:paraId="01AC8DDA" w14:textId="63BD59F4" w:rsidR="00F824CE" w:rsidRPr="00F36418" w:rsidRDefault="00F36418" w:rsidP="003B4E27">
      <w:pPr>
        <w:jc w:val="both"/>
        <w:rPr>
          <w:rFonts w:asciiTheme="minorHAnsi" w:eastAsia="Calibri" w:hAnsiTheme="minorHAnsi" w:cstheme="minorHAnsi"/>
          <w:b/>
          <w:szCs w:val="24"/>
          <w:lang w:val="en-GB"/>
        </w:rPr>
      </w:pPr>
      <w:r w:rsidRPr="00F36418">
        <w:rPr>
          <w:rFonts w:asciiTheme="minorHAnsi" w:eastAsia="Calibri" w:hAnsiTheme="minorHAnsi" w:cstheme="minorHAnsi"/>
          <w:b/>
          <w:szCs w:val="24"/>
          <w:lang w:val="en-GB"/>
        </w:rPr>
        <w:t>Prashant Gupta, Director – Cloud &amp; India Initiative, Microsoft</w:t>
      </w:r>
    </w:p>
    <w:p w14:paraId="01E5B0D4" w14:textId="43A887D6" w:rsidR="00F36418" w:rsidRPr="00F36418" w:rsidRDefault="00F36418" w:rsidP="003B4E27">
      <w:pPr>
        <w:jc w:val="both"/>
        <w:rPr>
          <w:rFonts w:asciiTheme="minorHAnsi" w:eastAsia="Calibri" w:hAnsiTheme="minorHAnsi" w:cstheme="minorHAnsi"/>
          <w:b/>
          <w:szCs w:val="24"/>
          <w:lang w:val="en-GB"/>
        </w:rPr>
      </w:pPr>
      <w:proofErr w:type="spellStart"/>
      <w:r w:rsidRPr="00F36418">
        <w:rPr>
          <w:rFonts w:asciiTheme="minorHAnsi" w:eastAsia="Calibri" w:hAnsiTheme="minorHAnsi" w:cstheme="minorHAnsi"/>
          <w:b/>
          <w:szCs w:val="24"/>
          <w:lang w:val="en-GB"/>
        </w:rPr>
        <w:t>Dr.</w:t>
      </w:r>
      <w:proofErr w:type="spellEnd"/>
      <w:r w:rsidRPr="00F36418">
        <w:rPr>
          <w:rFonts w:asciiTheme="minorHAnsi" w:eastAsia="Calibri" w:hAnsiTheme="minorHAnsi" w:cstheme="minorHAnsi"/>
          <w:b/>
          <w:szCs w:val="24"/>
          <w:lang w:val="en-GB"/>
        </w:rPr>
        <w:t xml:space="preserve"> T</w:t>
      </w:r>
      <w:bookmarkStart w:id="0" w:name="_GoBack"/>
      <w:bookmarkEnd w:id="0"/>
      <w:r w:rsidRPr="00F36418">
        <w:rPr>
          <w:rFonts w:asciiTheme="minorHAnsi" w:eastAsia="Calibri" w:hAnsiTheme="minorHAnsi" w:cstheme="minorHAnsi"/>
          <w:b/>
          <w:szCs w:val="24"/>
          <w:lang w:val="en-GB"/>
        </w:rPr>
        <w:t xml:space="preserve"> </w:t>
      </w:r>
      <w:proofErr w:type="spellStart"/>
      <w:r w:rsidRPr="00F36418">
        <w:rPr>
          <w:rFonts w:asciiTheme="minorHAnsi" w:eastAsia="Calibri" w:hAnsiTheme="minorHAnsi" w:cstheme="minorHAnsi"/>
          <w:b/>
          <w:szCs w:val="24"/>
          <w:lang w:val="en-GB"/>
        </w:rPr>
        <w:t>Sudhakar</w:t>
      </w:r>
      <w:proofErr w:type="spellEnd"/>
      <w:r w:rsidRPr="00F36418">
        <w:rPr>
          <w:rFonts w:asciiTheme="minorHAnsi" w:eastAsia="Calibri" w:hAnsiTheme="minorHAnsi" w:cstheme="minorHAnsi"/>
          <w:b/>
          <w:szCs w:val="24"/>
          <w:lang w:val="en-GB"/>
        </w:rPr>
        <w:t xml:space="preserve">, Deputy General Manager (IT Services), IFFCO </w:t>
      </w:r>
      <w:proofErr w:type="spellStart"/>
      <w:r w:rsidRPr="00F36418">
        <w:rPr>
          <w:rFonts w:asciiTheme="minorHAnsi" w:eastAsia="Calibri" w:hAnsiTheme="minorHAnsi" w:cstheme="minorHAnsi"/>
          <w:b/>
          <w:szCs w:val="24"/>
          <w:lang w:val="en-GB"/>
        </w:rPr>
        <w:t>Kisan</w:t>
      </w:r>
      <w:proofErr w:type="spellEnd"/>
      <w:r w:rsidRPr="00F36418">
        <w:rPr>
          <w:rFonts w:asciiTheme="minorHAnsi" w:eastAsia="Calibri" w:hAnsiTheme="minorHAnsi" w:cstheme="minorHAnsi"/>
          <w:b/>
          <w:szCs w:val="24"/>
          <w:lang w:val="en-GB"/>
        </w:rPr>
        <w:t xml:space="preserve"> Sanchar Limited (IKSL)</w:t>
      </w:r>
    </w:p>
    <w:sectPr w:rsidR="00F36418" w:rsidRPr="00F36418" w:rsidSect="00EC0A3B">
      <w:headerReference w:type="default" r:id="rId11"/>
      <w:footerReference w:type="even" r:id="rId12"/>
      <w:footerReference w:type="default" r:id="rId13"/>
      <w:pgSz w:w="12240" w:h="15840"/>
      <w:pgMar w:top="1440" w:right="1080" w:bottom="1440" w:left="108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BC8DD" w14:textId="77777777" w:rsidR="008D1B3E" w:rsidRDefault="008D1B3E" w:rsidP="0082230A">
      <w:r>
        <w:separator/>
      </w:r>
    </w:p>
  </w:endnote>
  <w:endnote w:type="continuationSeparator" w:id="0">
    <w:p w14:paraId="5D36AADC" w14:textId="77777777" w:rsidR="008D1B3E" w:rsidRDefault="008D1B3E" w:rsidP="0082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F1BE2" w14:textId="77777777" w:rsidR="00394ACE" w:rsidRDefault="00394ACE" w:rsidP="00394AC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ED7A0E" w14:textId="77777777" w:rsidR="00394ACE" w:rsidRDefault="00394ACE" w:rsidP="0082230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347E7" w14:textId="5E67ACD0" w:rsidR="00394ACE" w:rsidRPr="0082230A" w:rsidRDefault="00394ACE" w:rsidP="00394ACE">
    <w:pPr>
      <w:pStyle w:val="Footer"/>
      <w:framePr w:wrap="none" w:vAnchor="text" w:hAnchor="margin" w:xAlign="right" w:y="1"/>
      <w:rPr>
        <w:rStyle w:val="PageNumber"/>
        <w:rFonts w:asciiTheme="minorHAnsi" w:hAnsiTheme="minorHAnsi"/>
      </w:rPr>
    </w:pPr>
    <w:r w:rsidRPr="0082230A">
      <w:rPr>
        <w:rStyle w:val="PageNumber"/>
        <w:rFonts w:asciiTheme="minorHAnsi" w:hAnsiTheme="minorHAnsi"/>
      </w:rPr>
      <w:t xml:space="preserve">Page </w:t>
    </w:r>
    <w:r w:rsidRPr="0082230A">
      <w:rPr>
        <w:rStyle w:val="PageNumber"/>
        <w:rFonts w:asciiTheme="minorHAnsi" w:hAnsiTheme="minorHAnsi"/>
      </w:rPr>
      <w:fldChar w:fldCharType="begin"/>
    </w:r>
    <w:r w:rsidRPr="0082230A">
      <w:rPr>
        <w:rStyle w:val="PageNumber"/>
        <w:rFonts w:asciiTheme="minorHAnsi" w:hAnsiTheme="minorHAnsi"/>
      </w:rPr>
      <w:instrText xml:space="preserve"> PAGE </w:instrText>
    </w:r>
    <w:r w:rsidRPr="0082230A">
      <w:rPr>
        <w:rStyle w:val="PageNumber"/>
        <w:rFonts w:asciiTheme="minorHAnsi" w:hAnsiTheme="minorHAnsi"/>
      </w:rPr>
      <w:fldChar w:fldCharType="separate"/>
    </w:r>
    <w:r w:rsidR="00F570BC">
      <w:rPr>
        <w:rStyle w:val="PageNumber"/>
        <w:rFonts w:asciiTheme="minorHAnsi" w:hAnsiTheme="minorHAnsi"/>
        <w:noProof/>
      </w:rPr>
      <w:t>2</w:t>
    </w:r>
    <w:r w:rsidRPr="0082230A">
      <w:rPr>
        <w:rStyle w:val="PageNumber"/>
        <w:rFonts w:asciiTheme="minorHAnsi" w:hAnsiTheme="minorHAnsi"/>
      </w:rPr>
      <w:fldChar w:fldCharType="end"/>
    </w:r>
    <w:r w:rsidRPr="0082230A">
      <w:rPr>
        <w:rStyle w:val="PageNumber"/>
        <w:rFonts w:asciiTheme="minorHAnsi" w:hAnsiTheme="minorHAnsi"/>
      </w:rPr>
      <w:t xml:space="preserve"> of </w:t>
    </w:r>
    <w:r w:rsidRPr="0082230A">
      <w:rPr>
        <w:rStyle w:val="PageNumber"/>
        <w:rFonts w:asciiTheme="minorHAnsi" w:hAnsiTheme="minorHAnsi"/>
      </w:rPr>
      <w:fldChar w:fldCharType="begin"/>
    </w:r>
    <w:r w:rsidRPr="0082230A">
      <w:rPr>
        <w:rStyle w:val="PageNumber"/>
        <w:rFonts w:asciiTheme="minorHAnsi" w:hAnsiTheme="minorHAnsi"/>
      </w:rPr>
      <w:instrText xml:space="preserve">PAGE  </w:instrText>
    </w:r>
    <w:r w:rsidRPr="0082230A">
      <w:rPr>
        <w:rStyle w:val="PageNumber"/>
        <w:rFonts w:asciiTheme="minorHAnsi" w:hAnsiTheme="minorHAnsi"/>
      </w:rPr>
      <w:fldChar w:fldCharType="separate"/>
    </w:r>
    <w:r w:rsidR="00F570BC">
      <w:rPr>
        <w:rStyle w:val="PageNumber"/>
        <w:rFonts w:asciiTheme="minorHAnsi" w:hAnsiTheme="minorHAnsi"/>
        <w:noProof/>
      </w:rPr>
      <w:t>2</w:t>
    </w:r>
    <w:r w:rsidRPr="0082230A">
      <w:rPr>
        <w:rStyle w:val="PageNumber"/>
        <w:rFonts w:asciiTheme="minorHAnsi" w:hAnsiTheme="minorHAnsi"/>
      </w:rPr>
      <w:fldChar w:fldCharType="end"/>
    </w:r>
  </w:p>
  <w:p w14:paraId="669A4381" w14:textId="5DE244E3" w:rsidR="00394ACE" w:rsidRPr="0082230A" w:rsidRDefault="00394ACE" w:rsidP="00DA1FE9">
    <w:pPr>
      <w:pStyle w:val="Footer"/>
      <w:tabs>
        <w:tab w:val="clear" w:pos="4680"/>
        <w:tab w:val="clear" w:pos="9360"/>
        <w:tab w:val="center" w:pos="4500"/>
      </w:tabs>
      <w:ind w:right="360"/>
      <w:rPr>
        <w:rFonts w:asciiTheme="minorHAnsi" w:hAnsiTheme="minorHAnsi"/>
        <w:b/>
      </w:rPr>
    </w:pPr>
    <w:r>
      <w:rPr>
        <w:rFonts w:asciiTheme="minorHAnsi" w:hAnsiTheme="minorHAnsi"/>
        <w:b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9A08A" wp14:editId="23059A15">
              <wp:simplePos x="0" y="0"/>
              <wp:positionH relativeFrom="column">
                <wp:posOffset>1536699</wp:posOffset>
              </wp:positionH>
              <wp:positionV relativeFrom="paragraph">
                <wp:posOffset>39370</wp:posOffset>
              </wp:positionV>
              <wp:extent cx="327723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72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4DA5C" w14:textId="4D010874" w:rsidR="00394ACE" w:rsidRPr="00395795" w:rsidRDefault="00394ACE" w:rsidP="0039579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</w:pPr>
                          <w:r w:rsidRPr="00395795"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  <w:t>CGIAR Platform for Big Data in Agriculture</w:t>
                          </w:r>
                        </w:p>
                        <w:p w14:paraId="28F4CF3A" w14:textId="0B4A68E5" w:rsidR="00394ACE" w:rsidRPr="00395795" w:rsidRDefault="00394ACE" w:rsidP="0039579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</w:pPr>
                          <w:r w:rsidRPr="00395795"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  <w:t>Inspire Challenge Proposal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4C79A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pt;margin-top:3.1pt;width:258.0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" filled="f" stroked="f">
              <v:textbox>
                <w:txbxContent>
                  <w:p w14:paraId="2594DA5C" w14:textId="4D010874" w:rsidR="00394ACE" w:rsidRPr="00395795" w:rsidRDefault="00394ACE" w:rsidP="00395795">
                    <w:pPr>
                      <w:jc w:val="center"/>
                      <w:rPr>
                        <w:rFonts w:asciiTheme="minorHAnsi" w:hAnsiTheme="minorHAnsi"/>
                        <w:b/>
                        <w:color w:val="F7941D"/>
                      </w:rPr>
                    </w:pPr>
                    <w:r w:rsidRPr="00395795">
                      <w:rPr>
                        <w:rFonts w:asciiTheme="minorHAnsi" w:hAnsiTheme="minorHAnsi"/>
                        <w:b/>
                        <w:color w:val="F7941D"/>
                      </w:rPr>
                      <w:t>CGIAR Platform for Big Data in Agriculture</w:t>
                    </w:r>
                  </w:p>
                  <w:p w14:paraId="28F4CF3A" w14:textId="0B4A68E5" w:rsidR="00394ACE" w:rsidRPr="00395795" w:rsidRDefault="00394ACE" w:rsidP="00395795">
                    <w:pPr>
                      <w:jc w:val="center"/>
                      <w:rPr>
                        <w:rFonts w:asciiTheme="minorHAnsi" w:hAnsiTheme="minorHAnsi"/>
                        <w:b/>
                        <w:color w:val="F7941D"/>
                      </w:rPr>
                    </w:pPr>
                    <w:r w:rsidRPr="00395795">
                      <w:rPr>
                        <w:rFonts w:asciiTheme="minorHAnsi" w:hAnsiTheme="minorHAnsi"/>
                        <w:b/>
                        <w:color w:val="F7941D"/>
                      </w:rPr>
                      <w:t>Inspire Challenge Proposal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b/>
        <w:noProof/>
        <w:lang w:eastAsia="en-US"/>
      </w:rPr>
      <w:drawing>
        <wp:inline distT="0" distB="0" distL="0" distR="0" wp14:anchorId="271DA01D" wp14:editId="72C46312">
          <wp:extent cx="539496" cy="539496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ite on Orange for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C9CDB" w14:textId="790E3E61" w:rsidR="00394ACE" w:rsidRPr="0082230A" w:rsidRDefault="00394ACE" w:rsidP="0082230A">
    <w:pPr>
      <w:pStyle w:val="Footer"/>
      <w:tabs>
        <w:tab w:val="clear" w:pos="4680"/>
        <w:tab w:val="clear" w:pos="9360"/>
        <w:tab w:val="center" w:pos="4500"/>
      </w:tabs>
      <w:ind w:right="360"/>
      <w:jc w:val="center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4810C" w14:textId="77777777" w:rsidR="008D1B3E" w:rsidRDefault="008D1B3E" w:rsidP="0082230A">
      <w:r>
        <w:separator/>
      </w:r>
    </w:p>
  </w:footnote>
  <w:footnote w:type="continuationSeparator" w:id="0">
    <w:p w14:paraId="2E0BC9D7" w14:textId="77777777" w:rsidR="008D1B3E" w:rsidRDefault="008D1B3E" w:rsidP="0082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B0B19" w14:textId="3260E6F7" w:rsidR="00394ACE" w:rsidRPr="00EC0A3B" w:rsidRDefault="00394ACE" w:rsidP="00DD2F68">
    <w:pPr>
      <w:pStyle w:val="Header"/>
      <w:rPr>
        <w:rFonts w:asciiTheme="minorHAnsi" w:hAnsiTheme="minorHAnsi"/>
        <w:b/>
      </w:rPr>
    </w:pPr>
    <w:r>
      <w:rPr>
        <w:noProof/>
        <w:color w:val="1F497D"/>
        <w:lang w:eastAsia="en-US"/>
      </w:rPr>
      <w:drawing>
        <wp:inline distT="0" distB="0" distL="0" distR="0" wp14:anchorId="282DB067" wp14:editId="7DEDEBC3">
          <wp:extent cx="1371600" cy="619125"/>
          <wp:effectExtent l="0" t="0" r="0" b="9525"/>
          <wp:docPr id="14" name="Picture 14" descr="cid:image015.png@01D30D04.13A1FD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15.png@01D30D04.13A1FD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b/>
      </w:rPr>
      <w:tab/>
    </w:r>
    <w:r>
      <w:rPr>
        <w:rFonts w:asciiTheme="minorHAnsi" w:hAnsiTheme="minorHAnsi"/>
        <w:b/>
        <w:noProof/>
        <w:lang w:eastAsia="en-US"/>
      </w:rPr>
      <w:drawing>
        <wp:inline distT="0" distB="0" distL="0" distR="0" wp14:anchorId="4A897250" wp14:editId="5D51D0BF">
          <wp:extent cx="790575" cy="703880"/>
          <wp:effectExtent l="0" t="0" r="0" b="127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121247936_2b079eedf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520" cy="710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b/>
      </w:rPr>
      <w:tab/>
      <w:t xml:space="preserve">     </w:t>
    </w:r>
    <w:r>
      <w:rPr>
        <w:rFonts w:asciiTheme="minorHAnsi" w:hAnsiTheme="minorHAnsi"/>
        <w:b/>
        <w:noProof/>
        <w:lang w:eastAsia="en-US" w:bidi="te-IN"/>
      </w:rPr>
      <w:t xml:space="preserve">  </w:t>
    </w:r>
    <w:r>
      <w:rPr>
        <w:rFonts w:asciiTheme="minorHAnsi" w:hAnsiTheme="minorHAnsi"/>
        <w:b/>
        <w:noProof/>
        <w:lang w:eastAsia="en-US"/>
      </w:rPr>
      <w:drawing>
        <wp:inline distT="0" distB="0" distL="0" distR="0" wp14:anchorId="76DC34F7" wp14:editId="5957466D">
          <wp:extent cx="1761661" cy="486384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crosoft-logo-11-1470909293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661" cy="4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965E6"/>
    <w:multiLevelType w:val="multilevel"/>
    <w:tmpl w:val="CC40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7373FB"/>
    <w:multiLevelType w:val="hybridMultilevel"/>
    <w:tmpl w:val="4D620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E29B5"/>
    <w:multiLevelType w:val="multilevel"/>
    <w:tmpl w:val="8FAA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6E23E2"/>
    <w:multiLevelType w:val="hybridMultilevel"/>
    <w:tmpl w:val="0610FB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D1C07"/>
    <w:multiLevelType w:val="multilevel"/>
    <w:tmpl w:val="F4E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6E7233"/>
    <w:multiLevelType w:val="multilevel"/>
    <w:tmpl w:val="D8FA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0A"/>
    <w:rsid w:val="00020271"/>
    <w:rsid w:val="00023AD1"/>
    <w:rsid w:val="00033E9D"/>
    <w:rsid w:val="00090D8F"/>
    <w:rsid w:val="00094006"/>
    <w:rsid w:val="000B39F9"/>
    <w:rsid w:val="000C3079"/>
    <w:rsid w:val="000D20C9"/>
    <w:rsid w:val="000D2BB2"/>
    <w:rsid w:val="000D2E3B"/>
    <w:rsid w:val="000D6E0A"/>
    <w:rsid w:val="0010518C"/>
    <w:rsid w:val="00131D73"/>
    <w:rsid w:val="0015681A"/>
    <w:rsid w:val="00193358"/>
    <w:rsid w:val="001B390C"/>
    <w:rsid w:val="001B479F"/>
    <w:rsid w:val="001C4AD4"/>
    <w:rsid w:val="002136BA"/>
    <w:rsid w:val="002241B7"/>
    <w:rsid w:val="00262FF9"/>
    <w:rsid w:val="00265FD2"/>
    <w:rsid w:val="0027256E"/>
    <w:rsid w:val="00293EE1"/>
    <w:rsid w:val="002D6F3C"/>
    <w:rsid w:val="003136D2"/>
    <w:rsid w:val="00341381"/>
    <w:rsid w:val="003444A1"/>
    <w:rsid w:val="00347FAE"/>
    <w:rsid w:val="00357E8C"/>
    <w:rsid w:val="003642A2"/>
    <w:rsid w:val="0039471C"/>
    <w:rsid w:val="00394ACE"/>
    <w:rsid w:val="00395795"/>
    <w:rsid w:val="003B4E27"/>
    <w:rsid w:val="003C3EAD"/>
    <w:rsid w:val="00404498"/>
    <w:rsid w:val="00406C89"/>
    <w:rsid w:val="00411492"/>
    <w:rsid w:val="0042011A"/>
    <w:rsid w:val="00422901"/>
    <w:rsid w:val="00430BF5"/>
    <w:rsid w:val="00457657"/>
    <w:rsid w:val="00495EB6"/>
    <w:rsid w:val="00506C02"/>
    <w:rsid w:val="005B7DBE"/>
    <w:rsid w:val="006064E9"/>
    <w:rsid w:val="00620100"/>
    <w:rsid w:val="00627456"/>
    <w:rsid w:val="006370A1"/>
    <w:rsid w:val="00687DF3"/>
    <w:rsid w:val="00693B54"/>
    <w:rsid w:val="006965C9"/>
    <w:rsid w:val="006B4225"/>
    <w:rsid w:val="006D3321"/>
    <w:rsid w:val="007005DD"/>
    <w:rsid w:val="007039F9"/>
    <w:rsid w:val="00757761"/>
    <w:rsid w:val="00773FDC"/>
    <w:rsid w:val="007C110C"/>
    <w:rsid w:val="007C133E"/>
    <w:rsid w:val="007C409F"/>
    <w:rsid w:val="007C5E5B"/>
    <w:rsid w:val="007D3630"/>
    <w:rsid w:val="007D4C87"/>
    <w:rsid w:val="007F3904"/>
    <w:rsid w:val="007F6554"/>
    <w:rsid w:val="0082230A"/>
    <w:rsid w:val="00851785"/>
    <w:rsid w:val="0085778B"/>
    <w:rsid w:val="00861147"/>
    <w:rsid w:val="008A5292"/>
    <w:rsid w:val="008B6DB8"/>
    <w:rsid w:val="008C412C"/>
    <w:rsid w:val="008C7062"/>
    <w:rsid w:val="008D1B3E"/>
    <w:rsid w:val="008E4D8C"/>
    <w:rsid w:val="00916412"/>
    <w:rsid w:val="00975C23"/>
    <w:rsid w:val="00983989"/>
    <w:rsid w:val="00996AFE"/>
    <w:rsid w:val="009D5B23"/>
    <w:rsid w:val="00A226FC"/>
    <w:rsid w:val="00A22831"/>
    <w:rsid w:val="00A34485"/>
    <w:rsid w:val="00A46CF4"/>
    <w:rsid w:val="00A60C9A"/>
    <w:rsid w:val="00A65C30"/>
    <w:rsid w:val="00A66B7B"/>
    <w:rsid w:val="00A743D7"/>
    <w:rsid w:val="00A90B39"/>
    <w:rsid w:val="00AA20BC"/>
    <w:rsid w:val="00AA76A6"/>
    <w:rsid w:val="00AC22B6"/>
    <w:rsid w:val="00AC7362"/>
    <w:rsid w:val="00AE6E49"/>
    <w:rsid w:val="00B06E88"/>
    <w:rsid w:val="00BA12F6"/>
    <w:rsid w:val="00BB35EA"/>
    <w:rsid w:val="00BD3447"/>
    <w:rsid w:val="00BD385C"/>
    <w:rsid w:val="00BD6DDD"/>
    <w:rsid w:val="00C02D4E"/>
    <w:rsid w:val="00C301C9"/>
    <w:rsid w:val="00C47EFF"/>
    <w:rsid w:val="00C93659"/>
    <w:rsid w:val="00CA34B9"/>
    <w:rsid w:val="00CD749F"/>
    <w:rsid w:val="00CF35AD"/>
    <w:rsid w:val="00D03E16"/>
    <w:rsid w:val="00D14488"/>
    <w:rsid w:val="00D20E82"/>
    <w:rsid w:val="00D876EF"/>
    <w:rsid w:val="00DA1FE9"/>
    <w:rsid w:val="00DD2F68"/>
    <w:rsid w:val="00DE0E38"/>
    <w:rsid w:val="00DF4C3C"/>
    <w:rsid w:val="00E42EA5"/>
    <w:rsid w:val="00E540C1"/>
    <w:rsid w:val="00E561FA"/>
    <w:rsid w:val="00E63B9E"/>
    <w:rsid w:val="00E673E6"/>
    <w:rsid w:val="00E929F4"/>
    <w:rsid w:val="00EC0A3B"/>
    <w:rsid w:val="00ED2DB1"/>
    <w:rsid w:val="00F108C7"/>
    <w:rsid w:val="00F15849"/>
    <w:rsid w:val="00F36418"/>
    <w:rsid w:val="00F52585"/>
    <w:rsid w:val="00F570BC"/>
    <w:rsid w:val="00F824CE"/>
    <w:rsid w:val="00F87D3B"/>
    <w:rsid w:val="00FA3C0E"/>
    <w:rsid w:val="00FA5601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E6B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"/>
    <w:qFormat/>
    <w:rsid w:val="0082230A"/>
    <w:rPr>
      <w:rFonts w:ascii="Book Antiqua" w:eastAsia="MS Mincho" w:hAnsi="Book Antiqua" w:cs="Times New Roman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30A"/>
  </w:style>
  <w:style w:type="paragraph" w:styleId="Footer">
    <w:name w:val="footer"/>
    <w:basedOn w:val="Normal"/>
    <w:link w:val="FooterChar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30A"/>
  </w:style>
  <w:style w:type="character" w:styleId="PageNumber">
    <w:name w:val="page number"/>
    <w:basedOn w:val="DefaultParagraphFont"/>
    <w:uiPriority w:val="99"/>
    <w:semiHidden/>
    <w:unhideWhenUsed/>
    <w:rsid w:val="0082230A"/>
  </w:style>
  <w:style w:type="character" w:styleId="Hyperlink">
    <w:name w:val="Hyperlink"/>
    <w:basedOn w:val="DefaultParagraphFont"/>
    <w:uiPriority w:val="99"/>
    <w:unhideWhenUsed/>
    <w:rsid w:val="00FA56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56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ldtextcls">
    <w:name w:val="boldtextcls"/>
    <w:basedOn w:val="DefaultParagraphFont"/>
    <w:rsid w:val="00357E8C"/>
  </w:style>
  <w:style w:type="paragraph" w:styleId="BalloonText">
    <w:name w:val="Balloon Text"/>
    <w:basedOn w:val="Normal"/>
    <w:link w:val="BalloonTextChar"/>
    <w:uiPriority w:val="99"/>
    <w:semiHidden/>
    <w:unhideWhenUsed/>
    <w:rsid w:val="00394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CE"/>
    <w:rPr>
      <w:rFonts w:ascii="Segoe UI" w:eastAsia="MS Mincho" w:hAnsi="Segoe UI" w:cs="Segoe UI"/>
      <w:sz w:val="18"/>
      <w:szCs w:val="18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E929F4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C9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C9A"/>
    <w:rPr>
      <w:rFonts w:ascii="Book Antiqua" w:eastAsia="MS Mincho" w:hAnsi="Book Antiqua" w:cs="Times New Roman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A60C9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0C9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0C9A"/>
    <w:rPr>
      <w:rFonts w:ascii="Book Antiqua" w:eastAsia="MS Mincho" w:hAnsi="Book Antiqua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A60C9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1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2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2F6"/>
    <w:rPr>
      <w:rFonts w:ascii="Book Antiqua" w:eastAsia="MS Mincho" w:hAnsi="Book Antiqua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2F6"/>
    <w:rPr>
      <w:rFonts w:ascii="Book Antiqua" w:eastAsia="MS Mincho" w:hAnsi="Book Antiqua" w:cs="Times New Roman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BA12F6"/>
    <w:rPr>
      <w:rFonts w:ascii="Book Antiqua" w:eastAsia="MS Mincho" w:hAnsi="Book Antiqua" w:cs="Times New Roman"/>
      <w:szCs w:val="20"/>
      <w:lang w:eastAsia="ja-JP"/>
    </w:rPr>
  </w:style>
  <w:style w:type="character" w:customStyle="1" w:styleId="Mention">
    <w:name w:val="Mention"/>
    <w:basedOn w:val="DefaultParagraphFont"/>
    <w:uiPriority w:val="99"/>
    <w:semiHidden/>
    <w:unhideWhenUsed/>
    <w:rsid w:val="00BA12F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risat.org/new-sowing-application-increases-yield-by-30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wher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sdps.ap.gov.in/pages/weather_observations/automatic_weather_station.htm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15.png@01D30D04.13A1FDD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B26379-B2BA-41A9-B4BA-18822D2C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brendan.moroso</dc:creator>
  <cp:keywords/>
  <dc:description/>
  <cp:lastModifiedBy>Dhulipala, Ram (ICRISAT-IN)</cp:lastModifiedBy>
  <cp:revision>5</cp:revision>
  <cp:lastPrinted>2017-08-24T10:41:00Z</cp:lastPrinted>
  <dcterms:created xsi:type="dcterms:W3CDTF">2017-09-08T04:33:00Z</dcterms:created>
  <dcterms:modified xsi:type="dcterms:W3CDTF">2017-09-08T09:47:00Z</dcterms:modified>
</cp:coreProperties>
</file>