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41D" w:rsidRPr="00D12110" w:rsidRDefault="00707584" w:rsidP="00A76CE5">
      <w:pPr>
        <w:rPr>
          <w:rFonts w:asciiTheme="majorHAnsi" w:hAnsiTheme="majorHAnsi" w:cstheme="majorHAnsi"/>
          <w:b/>
          <w:sz w:val="24"/>
          <w:szCs w:val="24"/>
        </w:rPr>
      </w:pPr>
      <w:bookmarkStart w:id="0" w:name="_GoBack"/>
      <w:bookmarkEnd w:id="0"/>
      <w:r w:rsidRPr="00D12110">
        <w:rPr>
          <w:rFonts w:asciiTheme="majorHAnsi" w:hAnsiTheme="majorHAnsi" w:cstheme="majorHAnsi"/>
          <w:b/>
          <w:sz w:val="24"/>
          <w:szCs w:val="24"/>
        </w:rPr>
        <w:t>What is your Idea?</w:t>
      </w:r>
    </w:p>
    <w:p w:rsidR="009C723A" w:rsidRPr="00D12110" w:rsidRDefault="009C723A" w:rsidP="00405D5D">
      <w:pPr>
        <w:spacing w:line="240" w:lineRule="auto"/>
        <w:jc w:val="both"/>
        <w:rPr>
          <w:rFonts w:asciiTheme="majorHAnsi" w:hAnsiTheme="majorHAnsi" w:cstheme="majorHAnsi"/>
          <w:sz w:val="24"/>
          <w:szCs w:val="24"/>
        </w:rPr>
      </w:pPr>
      <w:proofErr w:type="spellStart"/>
      <w:r w:rsidRPr="00D12110">
        <w:rPr>
          <w:rFonts w:asciiTheme="majorHAnsi" w:hAnsiTheme="majorHAnsi" w:cstheme="majorHAnsi"/>
          <w:sz w:val="24"/>
          <w:szCs w:val="24"/>
        </w:rPr>
        <w:t>Phampod</w:t>
      </w:r>
      <w:proofErr w:type="spellEnd"/>
      <w:r w:rsidRPr="00D12110">
        <w:rPr>
          <w:rFonts w:asciiTheme="majorHAnsi" w:hAnsiTheme="majorHAnsi" w:cstheme="majorHAnsi"/>
          <w:sz w:val="24"/>
          <w:szCs w:val="24"/>
        </w:rPr>
        <w:t xml:space="preserve">, an Intelligent Personal Assistant for Farmers </w:t>
      </w:r>
    </w:p>
    <w:p w:rsidR="000B2DD1" w:rsidRPr="00D12110" w:rsidRDefault="000B2DD1" w:rsidP="00405D5D">
      <w:pPr>
        <w:spacing w:beforeLines="50" w:before="120" w:after="0" w:line="240" w:lineRule="auto"/>
        <w:jc w:val="both"/>
        <w:rPr>
          <w:rFonts w:asciiTheme="majorHAnsi" w:hAnsiTheme="majorHAnsi" w:cstheme="majorHAnsi"/>
          <w:b/>
          <w:sz w:val="24"/>
          <w:szCs w:val="24"/>
        </w:rPr>
      </w:pPr>
      <w:r w:rsidRPr="00D12110">
        <w:rPr>
          <w:rFonts w:asciiTheme="majorHAnsi" w:hAnsiTheme="majorHAnsi" w:cstheme="majorHAnsi"/>
          <w:b/>
          <w:sz w:val="24"/>
          <w:szCs w:val="24"/>
        </w:rPr>
        <w:t xml:space="preserve">Indicate in one or two sentences in bold the essence of the idea.  </w:t>
      </w:r>
    </w:p>
    <w:p w:rsidR="00816AEF" w:rsidRPr="00D12110" w:rsidRDefault="00816AEF" w:rsidP="00405D5D">
      <w:pPr>
        <w:spacing w:line="240" w:lineRule="auto"/>
        <w:ind w:firstLine="720"/>
        <w:jc w:val="both"/>
        <w:rPr>
          <w:rFonts w:asciiTheme="majorHAnsi" w:hAnsiTheme="majorHAnsi" w:cstheme="majorHAnsi"/>
          <w:b/>
          <w:sz w:val="24"/>
          <w:szCs w:val="24"/>
        </w:rPr>
      </w:pPr>
      <w:proofErr w:type="spellStart"/>
      <w:r w:rsidRPr="00D12110">
        <w:rPr>
          <w:rFonts w:asciiTheme="majorHAnsi" w:hAnsiTheme="majorHAnsi" w:cstheme="majorHAnsi"/>
          <w:b/>
          <w:sz w:val="24"/>
          <w:szCs w:val="24"/>
        </w:rPr>
        <w:t>Phampod</w:t>
      </w:r>
      <w:proofErr w:type="spellEnd"/>
      <w:r w:rsidRPr="00D12110">
        <w:rPr>
          <w:rFonts w:asciiTheme="majorHAnsi" w:hAnsiTheme="majorHAnsi" w:cstheme="majorHAnsi"/>
          <w:b/>
          <w:sz w:val="24"/>
          <w:szCs w:val="24"/>
        </w:rPr>
        <w:t xml:space="preserve"> is an artificial intelligence agent that provides real time disease prediction and plant species recognition for farmers, as well as smart and predictive management support for farmers in an interactive manner using deep learning, natural language</w:t>
      </w:r>
      <w:r w:rsidR="00380EBF" w:rsidRPr="00D12110">
        <w:rPr>
          <w:rFonts w:asciiTheme="majorHAnsi" w:hAnsiTheme="majorHAnsi" w:cstheme="majorHAnsi"/>
          <w:b/>
          <w:sz w:val="24"/>
          <w:szCs w:val="24"/>
        </w:rPr>
        <w:t xml:space="preserve"> </w:t>
      </w:r>
      <w:r w:rsidR="00D97681" w:rsidRPr="00D12110">
        <w:rPr>
          <w:rFonts w:asciiTheme="majorHAnsi" w:hAnsiTheme="majorHAnsi" w:cstheme="majorHAnsi"/>
          <w:b/>
          <w:sz w:val="24"/>
          <w:szCs w:val="24"/>
        </w:rPr>
        <w:t>processing</w:t>
      </w:r>
      <w:r w:rsidRPr="00D12110">
        <w:rPr>
          <w:rFonts w:asciiTheme="majorHAnsi" w:hAnsiTheme="majorHAnsi" w:cstheme="majorHAnsi"/>
          <w:b/>
          <w:sz w:val="24"/>
          <w:szCs w:val="24"/>
        </w:rPr>
        <w:t xml:space="preserve"> and Internet of Things.</w:t>
      </w:r>
    </w:p>
    <w:p w:rsidR="00A55B4C" w:rsidRPr="00D12110" w:rsidRDefault="00A55B4C" w:rsidP="00405D5D">
      <w:pPr>
        <w:spacing w:beforeLines="50" w:before="120" w:after="0" w:line="240" w:lineRule="auto"/>
        <w:jc w:val="both"/>
        <w:rPr>
          <w:rFonts w:asciiTheme="majorHAnsi" w:hAnsiTheme="majorHAnsi" w:cstheme="majorHAnsi"/>
          <w:b/>
          <w:sz w:val="24"/>
          <w:szCs w:val="24"/>
        </w:rPr>
      </w:pPr>
      <w:r w:rsidRPr="00D12110">
        <w:rPr>
          <w:rFonts w:asciiTheme="majorHAnsi" w:hAnsiTheme="majorHAnsi" w:cstheme="majorHAnsi"/>
          <w:b/>
          <w:sz w:val="24"/>
          <w:szCs w:val="24"/>
        </w:rPr>
        <w:t xml:space="preserve">Why is the idea an unconventional or creative approach to the problem outlined in the topic?  </w:t>
      </w:r>
    </w:p>
    <w:p w:rsidR="004B1C7C" w:rsidRPr="00D12110" w:rsidRDefault="006320CE" w:rsidP="00405D5D">
      <w:pPr>
        <w:spacing w:after="0" w:line="240" w:lineRule="auto"/>
        <w:ind w:firstLine="720"/>
        <w:jc w:val="both"/>
        <w:rPr>
          <w:rFonts w:asciiTheme="majorHAnsi" w:hAnsiTheme="majorHAnsi" w:cstheme="majorHAnsi"/>
          <w:noProof/>
          <w:sz w:val="24"/>
          <w:szCs w:val="24"/>
        </w:rPr>
      </w:pPr>
      <w:r w:rsidRPr="00D12110">
        <w:rPr>
          <w:rFonts w:asciiTheme="majorHAnsi" w:hAnsiTheme="majorHAnsi" w:cstheme="majorHAnsi"/>
          <w:noProof/>
          <w:sz w:val="24"/>
          <w:szCs w:val="24"/>
        </w:rPr>
        <w:t xml:space="preserve">Agricultural advisory (extension) services are vital elements in the agricultural system that provides critical flow of information that can improve farmer's productivity and welfare. Apart from their conventional function of providing knowledge for improved agricultural productivity, they also provide variety of new functions such as linking farmers to high-value and export markets, promoting environmentally sustainable production techniques, coping with the effects of endemic diseases and pests that affect agriculture. </w:t>
      </w:r>
    </w:p>
    <w:p w:rsidR="003E24FA" w:rsidRPr="00D12110" w:rsidRDefault="006320CE" w:rsidP="00405D5D">
      <w:pPr>
        <w:spacing w:after="0" w:line="240" w:lineRule="auto"/>
        <w:ind w:firstLine="720"/>
        <w:jc w:val="both"/>
        <w:rPr>
          <w:rFonts w:asciiTheme="majorHAnsi" w:hAnsiTheme="majorHAnsi" w:cstheme="majorHAnsi"/>
          <w:noProof/>
          <w:sz w:val="24"/>
          <w:szCs w:val="24"/>
        </w:rPr>
      </w:pPr>
      <w:r w:rsidRPr="00D12110">
        <w:rPr>
          <w:rFonts w:asciiTheme="majorHAnsi" w:hAnsiTheme="majorHAnsi" w:cstheme="majorHAnsi"/>
          <w:noProof/>
          <w:sz w:val="24"/>
          <w:szCs w:val="24"/>
        </w:rPr>
        <w:t>While various extension models has been established to fulfil its objective, they have failed to make impact due to factors such as; scale and complexities of extension operations, problems that stems from the often less than ideal interaction of the extension with the knowledge generation system, weak political commitment and suppo</w:t>
      </w:r>
      <w:r w:rsidR="000B7E8A">
        <w:rPr>
          <w:rFonts w:asciiTheme="majorHAnsi" w:hAnsiTheme="majorHAnsi" w:cstheme="majorHAnsi"/>
          <w:noProof/>
          <w:sz w:val="24"/>
          <w:szCs w:val="24"/>
        </w:rPr>
        <w:t>rt for public extension, non-in</w:t>
      </w:r>
      <w:r w:rsidRPr="00D12110">
        <w:rPr>
          <w:rFonts w:asciiTheme="majorHAnsi" w:hAnsiTheme="majorHAnsi" w:cstheme="majorHAnsi"/>
          <w:noProof/>
          <w:sz w:val="24"/>
          <w:szCs w:val="24"/>
        </w:rPr>
        <w:t>c</w:t>
      </w:r>
      <w:r w:rsidR="000B7E8A">
        <w:rPr>
          <w:rFonts w:asciiTheme="majorHAnsi" w:hAnsiTheme="majorHAnsi" w:cstheme="majorHAnsi"/>
          <w:noProof/>
          <w:sz w:val="24"/>
          <w:szCs w:val="24"/>
        </w:rPr>
        <w:t>l</w:t>
      </w:r>
      <w:r w:rsidRPr="00D12110">
        <w:rPr>
          <w:rFonts w:asciiTheme="majorHAnsi" w:hAnsiTheme="majorHAnsi" w:cstheme="majorHAnsi"/>
          <w:noProof/>
          <w:sz w:val="24"/>
          <w:szCs w:val="24"/>
        </w:rPr>
        <w:t xml:space="preserve">usiveness of the system (women and youths are often left out), ineffective methodology for appraising success, failures and challenges of the approaches adopted, difficulty in tracing the relationship between the extension inputs and their impact on the farm level and beyond. </w:t>
      </w:r>
    </w:p>
    <w:p w:rsidR="006320CE" w:rsidRPr="00D12110" w:rsidRDefault="006320CE" w:rsidP="00405D5D">
      <w:pPr>
        <w:spacing w:after="0" w:line="240" w:lineRule="auto"/>
        <w:ind w:firstLine="720"/>
        <w:jc w:val="both"/>
        <w:rPr>
          <w:rFonts w:asciiTheme="majorHAnsi" w:hAnsiTheme="majorHAnsi" w:cstheme="majorHAnsi"/>
          <w:noProof/>
          <w:sz w:val="24"/>
          <w:szCs w:val="24"/>
        </w:rPr>
      </w:pPr>
      <w:r w:rsidRPr="00D12110">
        <w:rPr>
          <w:rFonts w:asciiTheme="majorHAnsi" w:hAnsiTheme="majorHAnsi" w:cstheme="majorHAnsi"/>
          <w:noProof/>
          <w:sz w:val="24"/>
          <w:szCs w:val="24"/>
        </w:rPr>
        <w:t>In thinking of an innovative approach to improving the system, this has led us to develop an Intelligent personal agro advisory system for rural farmer using Artificial Intelligence, deep learning, IoT and Precision Agriculture meth</w:t>
      </w:r>
      <w:r w:rsidR="00902D36">
        <w:rPr>
          <w:rFonts w:asciiTheme="majorHAnsi" w:hAnsiTheme="majorHAnsi" w:cstheme="majorHAnsi"/>
          <w:noProof/>
          <w:sz w:val="24"/>
          <w:szCs w:val="24"/>
        </w:rPr>
        <w:t>o</w:t>
      </w:r>
      <w:r w:rsidRPr="00D12110">
        <w:rPr>
          <w:rFonts w:asciiTheme="majorHAnsi" w:hAnsiTheme="majorHAnsi" w:cstheme="majorHAnsi"/>
          <w:noProof/>
          <w:sz w:val="24"/>
          <w:szCs w:val="24"/>
        </w:rPr>
        <w:t>dologies, which will be deployed on a proprietary low cost hardware device we have developed. Farmers can interact with the system using natural language or by typing and based on the query, they can interact with the agent and in turn provide agro-advisory information to the farmers. The agro-advisory system we have developed has been trained to provide the following solutions:</w:t>
      </w:r>
    </w:p>
    <w:p w:rsidR="006320CE" w:rsidRPr="00D12110" w:rsidRDefault="006320CE" w:rsidP="00405D5D">
      <w:pPr>
        <w:pStyle w:val="ListParagraph"/>
        <w:numPr>
          <w:ilvl w:val="0"/>
          <w:numId w:val="3"/>
        </w:numPr>
        <w:spacing w:after="0" w:line="240" w:lineRule="auto"/>
        <w:jc w:val="both"/>
        <w:rPr>
          <w:rFonts w:asciiTheme="majorHAnsi" w:hAnsiTheme="majorHAnsi" w:cstheme="majorHAnsi"/>
          <w:noProof/>
          <w:sz w:val="24"/>
          <w:szCs w:val="24"/>
        </w:rPr>
      </w:pPr>
      <w:r w:rsidRPr="00D12110">
        <w:rPr>
          <w:rFonts w:asciiTheme="majorHAnsi" w:hAnsiTheme="majorHAnsi" w:cstheme="majorHAnsi"/>
          <w:noProof/>
          <w:sz w:val="24"/>
          <w:szCs w:val="24"/>
        </w:rPr>
        <w:t xml:space="preserve">Pest and disease detection (farmers can take pictures of a crop using the device and using the trained model provides useful information on the state or condition of the crop) </w:t>
      </w:r>
    </w:p>
    <w:p w:rsidR="006320CE" w:rsidRPr="00D12110" w:rsidRDefault="006320CE" w:rsidP="00405D5D">
      <w:pPr>
        <w:pStyle w:val="ListParagraph"/>
        <w:numPr>
          <w:ilvl w:val="0"/>
          <w:numId w:val="3"/>
        </w:numPr>
        <w:spacing w:after="0" w:line="240" w:lineRule="auto"/>
        <w:jc w:val="both"/>
        <w:rPr>
          <w:rFonts w:asciiTheme="majorHAnsi" w:hAnsiTheme="majorHAnsi" w:cstheme="majorHAnsi"/>
          <w:noProof/>
          <w:sz w:val="24"/>
          <w:szCs w:val="24"/>
        </w:rPr>
      </w:pPr>
      <w:r w:rsidRPr="00D12110">
        <w:rPr>
          <w:rFonts w:asciiTheme="majorHAnsi" w:hAnsiTheme="majorHAnsi" w:cstheme="majorHAnsi"/>
          <w:noProof/>
          <w:sz w:val="24"/>
          <w:szCs w:val="24"/>
        </w:rPr>
        <w:t>Tailored</w:t>
      </w:r>
      <w:r w:rsidR="004E50F8" w:rsidRPr="00D12110">
        <w:rPr>
          <w:rFonts w:asciiTheme="majorHAnsi" w:hAnsiTheme="majorHAnsi" w:cstheme="majorHAnsi"/>
          <w:noProof/>
          <w:sz w:val="24"/>
          <w:szCs w:val="24"/>
        </w:rPr>
        <w:t xml:space="preserve"> advice and</w:t>
      </w:r>
      <w:r w:rsidRPr="00D12110">
        <w:rPr>
          <w:rFonts w:asciiTheme="majorHAnsi" w:hAnsiTheme="majorHAnsi" w:cstheme="majorHAnsi"/>
          <w:noProof/>
          <w:sz w:val="24"/>
          <w:szCs w:val="24"/>
        </w:rPr>
        <w:t xml:space="preserve"> information on best agricultural practise </w:t>
      </w:r>
      <w:r w:rsidR="00E173CA" w:rsidRPr="00D12110">
        <w:rPr>
          <w:rFonts w:asciiTheme="majorHAnsi" w:hAnsiTheme="majorHAnsi" w:cstheme="majorHAnsi"/>
          <w:noProof/>
          <w:sz w:val="24"/>
          <w:szCs w:val="24"/>
        </w:rPr>
        <w:t>and decision making making using remotely sensed from the device and other big data</w:t>
      </w:r>
      <w:r w:rsidRPr="00D12110">
        <w:rPr>
          <w:rFonts w:asciiTheme="majorHAnsi" w:hAnsiTheme="majorHAnsi" w:cstheme="majorHAnsi"/>
          <w:noProof/>
          <w:sz w:val="24"/>
          <w:szCs w:val="24"/>
        </w:rPr>
        <w:t xml:space="preserve"> in an interactive</w:t>
      </w:r>
      <w:r w:rsidR="00E173CA" w:rsidRPr="00D12110">
        <w:rPr>
          <w:rFonts w:asciiTheme="majorHAnsi" w:hAnsiTheme="majorHAnsi" w:cstheme="majorHAnsi"/>
          <w:noProof/>
          <w:sz w:val="24"/>
          <w:szCs w:val="24"/>
        </w:rPr>
        <w:t xml:space="preserve"> and user friendly</w:t>
      </w:r>
      <w:r w:rsidRPr="00D12110">
        <w:rPr>
          <w:rFonts w:asciiTheme="majorHAnsi" w:hAnsiTheme="majorHAnsi" w:cstheme="majorHAnsi"/>
          <w:noProof/>
          <w:sz w:val="24"/>
          <w:szCs w:val="24"/>
        </w:rPr>
        <w:t xml:space="preserve"> manner</w:t>
      </w:r>
    </w:p>
    <w:p w:rsidR="006320CE" w:rsidRPr="00D12110" w:rsidRDefault="006320CE" w:rsidP="00405D5D">
      <w:pPr>
        <w:pStyle w:val="ListParagraph"/>
        <w:numPr>
          <w:ilvl w:val="0"/>
          <w:numId w:val="3"/>
        </w:numPr>
        <w:spacing w:after="0" w:line="240" w:lineRule="auto"/>
        <w:jc w:val="both"/>
        <w:rPr>
          <w:rFonts w:asciiTheme="majorHAnsi" w:hAnsiTheme="majorHAnsi" w:cstheme="majorHAnsi"/>
          <w:noProof/>
          <w:sz w:val="24"/>
          <w:szCs w:val="24"/>
        </w:rPr>
      </w:pPr>
      <w:r w:rsidRPr="00D12110">
        <w:rPr>
          <w:rFonts w:asciiTheme="majorHAnsi" w:hAnsiTheme="majorHAnsi" w:cstheme="majorHAnsi"/>
          <w:noProof/>
          <w:sz w:val="24"/>
          <w:szCs w:val="24"/>
        </w:rPr>
        <w:t>Provides information on weather and real time market prices of agricultural inputs and commodities using our crowdsourcing algorithm based on the location and search preference of the farmers</w:t>
      </w:r>
    </w:p>
    <w:p w:rsidR="006320CE" w:rsidRPr="00D12110" w:rsidRDefault="006320CE" w:rsidP="00405D5D">
      <w:pPr>
        <w:pStyle w:val="ListParagraph"/>
        <w:numPr>
          <w:ilvl w:val="0"/>
          <w:numId w:val="3"/>
        </w:numPr>
        <w:spacing w:after="0" w:line="240" w:lineRule="auto"/>
        <w:jc w:val="both"/>
        <w:rPr>
          <w:rFonts w:asciiTheme="majorHAnsi" w:hAnsiTheme="majorHAnsi" w:cstheme="majorHAnsi"/>
          <w:noProof/>
          <w:sz w:val="24"/>
          <w:szCs w:val="24"/>
        </w:rPr>
      </w:pPr>
      <w:r w:rsidRPr="00D12110">
        <w:rPr>
          <w:rFonts w:asciiTheme="majorHAnsi" w:hAnsiTheme="majorHAnsi" w:cstheme="majorHAnsi"/>
          <w:noProof/>
          <w:sz w:val="24"/>
          <w:szCs w:val="24"/>
        </w:rPr>
        <w:t>Other skills that will be included includes access to capital and inputs, making and receiving payments, health and home management and many as such may be required in the near future and the possibilities are endless.</w:t>
      </w:r>
    </w:p>
    <w:p w:rsidR="00F05EE2" w:rsidRPr="00D12110" w:rsidRDefault="00F05EE2" w:rsidP="00405D5D">
      <w:pPr>
        <w:spacing w:beforeLines="50" w:before="120" w:after="0" w:line="240" w:lineRule="auto"/>
        <w:jc w:val="both"/>
        <w:rPr>
          <w:rFonts w:asciiTheme="majorHAnsi" w:hAnsiTheme="majorHAnsi" w:cstheme="majorHAnsi"/>
          <w:b/>
          <w:sz w:val="24"/>
          <w:szCs w:val="24"/>
        </w:rPr>
      </w:pPr>
      <w:r w:rsidRPr="00D12110">
        <w:rPr>
          <w:rFonts w:asciiTheme="majorHAnsi" w:hAnsiTheme="majorHAnsi" w:cstheme="majorHAnsi"/>
          <w:b/>
          <w:sz w:val="24"/>
          <w:szCs w:val="24"/>
        </w:rPr>
        <w:t>Describe the hypothesis for the proposal and why it is expected to succeed.</w:t>
      </w:r>
    </w:p>
    <w:p w:rsidR="004D7779" w:rsidRPr="00D12110" w:rsidRDefault="004D7779" w:rsidP="00405D5D">
      <w:pPr>
        <w:spacing w:beforeLines="50" w:before="120" w:after="0" w:line="240" w:lineRule="auto"/>
        <w:ind w:firstLine="720"/>
        <w:jc w:val="both"/>
        <w:rPr>
          <w:rFonts w:asciiTheme="majorHAnsi" w:eastAsia="Calibri" w:hAnsiTheme="majorHAnsi" w:cstheme="majorHAnsi"/>
          <w:sz w:val="24"/>
          <w:szCs w:val="24"/>
        </w:rPr>
      </w:pPr>
      <w:r w:rsidRPr="00D12110">
        <w:rPr>
          <w:rFonts w:asciiTheme="majorHAnsi" w:hAnsiTheme="majorHAnsi" w:cstheme="majorHAnsi"/>
          <w:sz w:val="24"/>
          <w:szCs w:val="24"/>
        </w:rPr>
        <w:t xml:space="preserve">One of the main challenges confronting the agricultural system is the acquisition of remotely sensed real-time data on agricultural variables such as weather, soil and crop conditions, and providing the information back to the farmers and other stakeholders for further actions and decision making in an interactive, cost effective, sustainable and scalable approach. In developing countries, most farmers cannot afford a smartphone and for those who can, the device is cluttered with so many applications offering different services and function and because the data collected are not accessible and often isolated, it makes aggregating it difficult and utilizing it for beneficial purposes. Having all necessary information needed by farmers and all stakeholders in the agricultural system available for all will improve the system significantly  </w:t>
      </w:r>
    </w:p>
    <w:p w:rsidR="000C3289" w:rsidRPr="00D12110" w:rsidRDefault="000C3289" w:rsidP="00405D5D">
      <w:pPr>
        <w:autoSpaceDE w:val="0"/>
        <w:autoSpaceDN w:val="0"/>
        <w:adjustRightInd w:val="0"/>
        <w:spacing w:beforeLines="50" w:before="120" w:line="240" w:lineRule="auto"/>
        <w:jc w:val="both"/>
        <w:rPr>
          <w:rFonts w:asciiTheme="majorHAnsi" w:eastAsia="Arial Unicode MS" w:hAnsiTheme="majorHAnsi" w:cstheme="majorHAnsi"/>
          <w:b/>
          <w:bCs/>
          <w:sz w:val="24"/>
          <w:szCs w:val="24"/>
        </w:rPr>
      </w:pPr>
      <w:r w:rsidRPr="00D12110">
        <w:rPr>
          <w:rFonts w:asciiTheme="majorHAnsi" w:eastAsia="Arial Unicode MS" w:hAnsiTheme="majorHAnsi" w:cstheme="majorHAnsi"/>
          <w:b/>
          <w:bCs/>
          <w:sz w:val="24"/>
          <w:szCs w:val="24"/>
        </w:rPr>
        <w:t>How will you pilot it?</w:t>
      </w:r>
    </w:p>
    <w:p w:rsidR="00E94E67" w:rsidRPr="00D12110" w:rsidRDefault="00E94E67" w:rsidP="00094C7D">
      <w:pPr>
        <w:autoSpaceDE w:val="0"/>
        <w:autoSpaceDN w:val="0"/>
        <w:adjustRightInd w:val="0"/>
        <w:spacing w:beforeLines="50" w:before="120" w:line="240" w:lineRule="auto"/>
        <w:ind w:firstLine="720"/>
        <w:jc w:val="both"/>
        <w:rPr>
          <w:rFonts w:asciiTheme="majorHAnsi" w:hAnsiTheme="majorHAnsi" w:cstheme="majorHAnsi"/>
          <w:sz w:val="24"/>
          <w:szCs w:val="24"/>
        </w:rPr>
      </w:pPr>
      <w:r w:rsidRPr="00D12110">
        <w:rPr>
          <w:rFonts w:asciiTheme="majorHAnsi" w:hAnsiTheme="majorHAnsi" w:cstheme="majorHAnsi"/>
          <w:sz w:val="24"/>
          <w:szCs w:val="24"/>
        </w:rPr>
        <w:lastRenderedPageBreak/>
        <w:t xml:space="preserve">We will be adopting a Multi-stakeholder partnership for the pilot in which we will be collaborating with various stakeholder in the agricultural sector. </w:t>
      </w:r>
      <w:r w:rsidR="004C0014">
        <w:rPr>
          <w:rFonts w:asciiTheme="majorHAnsi" w:hAnsiTheme="majorHAnsi" w:cstheme="majorHAnsi"/>
          <w:sz w:val="24"/>
          <w:szCs w:val="24"/>
        </w:rPr>
        <w:t>These</w:t>
      </w:r>
      <w:r w:rsidRPr="00D12110">
        <w:rPr>
          <w:rFonts w:asciiTheme="majorHAnsi" w:hAnsiTheme="majorHAnsi" w:cstheme="majorHAnsi"/>
          <w:sz w:val="24"/>
          <w:szCs w:val="24"/>
        </w:rPr>
        <w:t xml:space="preserve"> includes International Institute of Tropical Agriculture (IITA), Nigeria’s Federal Ministry of Agriculture and Rural Development, Federal University of Technology </w:t>
      </w:r>
      <w:proofErr w:type="spellStart"/>
      <w:r w:rsidRPr="00D12110">
        <w:rPr>
          <w:rFonts w:asciiTheme="majorHAnsi" w:hAnsiTheme="majorHAnsi" w:cstheme="majorHAnsi"/>
          <w:sz w:val="24"/>
          <w:szCs w:val="24"/>
        </w:rPr>
        <w:t>Akure’s</w:t>
      </w:r>
      <w:proofErr w:type="spellEnd"/>
      <w:r w:rsidRPr="00D12110">
        <w:rPr>
          <w:rFonts w:asciiTheme="majorHAnsi" w:hAnsiTheme="majorHAnsi" w:cstheme="majorHAnsi"/>
          <w:sz w:val="24"/>
          <w:szCs w:val="24"/>
        </w:rPr>
        <w:t xml:space="preserve"> Department of Agricul</w:t>
      </w:r>
      <w:r w:rsidR="00251CA1">
        <w:rPr>
          <w:rFonts w:asciiTheme="majorHAnsi" w:hAnsiTheme="majorHAnsi" w:cstheme="majorHAnsi"/>
          <w:sz w:val="24"/>
          <w:szCs w:val="24"/>
        </w:rPr>
        <w:t xml:space="preserve">tural Economics and Extension. Working with IITA will provide us with the technical expertise needed during the course of the project. Working with the ministry of agriculture will enable us ensure our solution aligns with the policies and </w:t>
      </w:r>
      <w:proofErr w:type="spellStart"/>
      <w:r w:rsidR="00251CA1">
        <w:rPr>
          <w:rFonts w:asciiTheme="majorHAnsi" w:hAnsiTheme="majorHAnsi" w:cstheme="majorHAnsi"/>
          <w:sz w:val="24"/>
          <w:szCs w:val="24"/>
        </w:rPr>
        <w:t>programme</w:t>
      </w:r>
      <w:r w:rsidR="002D10BF">
        <w:rPr>
          <w:rFonts w:asciiTheme="majorHAnsi" w:hAnsiTheme="majorHAnsi" w:cstheme="majorHAnsi"/>
          <w:sz w:val="24"/>
          <w:szCs w:val="24"/>
        </w:rPr>
        <w:t>s</w:t>
      </w:r>
      <w:proofErr w:type="spellEnd"/>
      <w:r w:rsidR="002D10BF">
        <w:rPr>
          <w:rFonts w:asciiTheme="majorHAnsi" w:hAnsiTheme="majorHAnsi" w:cstheme="majorHAnsi"/>
          <w:sz w:val="24"/>
          <w:szCs w:val="24"/>
        </w:rPr>
        <w:t xml:space="preserve"> of the federal government.</w:t>
      </w:r>
    </w:p>
    <w:p w:rsidR="000C3289" w:rsidRPr="00D12110" w:rsidRDefault="000C3289" w:rsidP="00405D5D">
      <w:pPr>
        <w:spacing w:beforeLines="50" w:before="120" w:after="0" w:line="240" w:lineRule="auto"/>
        <w:jc w:val="both"/>
        <w:rPr>
          <w:rFonts w:asciiTheme="majorHAnsi" w:hAnsiTheme="majorHAnsi" w:cstheme="majorHAnsi"/>
          <w:b/>
          <w:sz w:val="24"/>
          <w:szCs w:val="24"/>
        </w:rPr>
      </w:pPr>
      <w:r w:rsidRPr="00D12110">
        <w:rPr>
          <w:rFonts w:asciiTheme="majorHAnsi" w:hAnsiTheme="majorHAnsi" w:cstheme="majorHAnsi"/>
          <w:b/>
          <w:sz w:val="24"/>
          <w:szCs w:val="24"/>
        </w:rPr>
        <w:t>Describe the implementation plan, including any new technologies or tools that will be developed.</w:t>
      </w:r>
    </w:p>
    <w:p w:rsidR="00B61F89" w:rsidRPr="00D12110" w:rsidRDefault="00B61F89" w:rsidP="00405D5D">
      <w:pPr>
        <w:spacing w:beforeLines="50" w:before="120" w:after="0" w:line="240" w:lineRule="auto"/>
        <w:jc w:val="both"/>
        <w:rPr>
          <w:rFonts w:asciiTheme="majorHAnsi" w:hAnsiTheme="majorHAnsi" w:cstheme="majorHAnsi"/>
          <w:sz w:val="24"/>
          <w:szCs w:val="24"/>
        </w:rPr>
      </w:pPr>
      <w:r w:rsidRPr="00D12110">
        <w:rPr>
          <w:rFonts w:asciiTheme="majorHAnsi" w:hAnsiTheme="majorHAnsi" w:cstheme="majorHAnsi"/>
          <w:sz w:val="24"/>
          <w:szCs w:val="24"/>
        </w:rPr>
        <w:t xml:space="preserve">The technology has been divided into two modules – The </w:t>
      </w:r>
      <w:proofErr w:type="spellStart"/>
      <w:r w:rsidRPr="00D12110">
        <w:rPr>
          <w:rFonts w:asciiTheme="majorHAnsi" w:hAnsiTheme="majorHAnsi" w:cstheme="majorHAnsi"/>
          <w:b/>
          <w:sz w:val="24"/>
          <w:szCs w:val="24"/>
        </w:rPr>
        <w:t>Phampod</w:t>
      </w:r>
      <w:proofErr w:type="spellEnd"/>
      <w:r w:rsidRPr="00D12110">
        <w:rPr>
          <w:rFonts w:asciiTheme="majorHAnsi" w:hAnsiTheme="majorHAnsi" w:cstheme="majorHAnsi"/>
          <w:b/>
          <w:sz w:val="24"/>
          <w:szCs w:val="24"/>
        </w:rPr>
        <w:t xml:space="preserve"> Core</w:t>
      </w:r>
      <w:r w:rsidRPr="00D12110">
        <w:rPr>
          <w:rFonts w:asciiTheme="majorHAnsi" w:hAnsiTheme="majorHAnsi" w:cstheme="majorHAnsi"/>
          <w:sz w:val="24"/>
          <w:szCs w:val="24"/>
        </w:rPr>
        <w:t xml:space="preserve"> ®; and the </w:t>
      </w:r>
      <w:proofErr w:type="spellStart"/>
      <w:r w:rsidRPr="00D12110">
        <w:rPr>
          <w:rFonts w:asciiTheme="majorHAnsi" w:hAnsiTheme="majorHAnsi" w:cstheme="majorHAnsi"/>
          <w:b/>
          <w:sz w:val="24"/>
          <w:szCs w:val="24"/>
        </w:rPr>
        <w:t>Phampod</w:t>
      </w:r>
      <w:proofErr w:type="spellEnd"/>
      <w:r w:rsidRPr="00D12110">
        <w:rPr>
          <w:rFonts w:asciiTheme="majorHAnsi" w:hAnsiTheme="majorHAnsi" w:cstheme="majorHAnsi"/>
          <w:b/>
          <w:sz w:val="24"/>
          <w:szCs w:val="24"/>
        </w:rPr>
        <w:t xml:space="preserve"> Plus</w:t>
      </w:r>
      <w:r w:rsidRPr="00D12110">
        <w:rPr>
          <w:rFonts w:asciiTheme="majorHAnsi" w:hAnsiTheme="majorHAnsi" w:cstheme="majorHAnsi"/>
          <w:sz w:val="24"/>
          <w:szCs w:val="24"/>
        </w:rPr>
        <w:t xml:space="preserve"> ®. </w:t>
      </w:r>
    </w:p>
    <w:p w:rsidR="00B61F89" w:rsidRPr="00D12110" w:rsidRDefault="00B61F89" w:rsidP="00405D5D">
      <w:pPr>
        <w:spacing w:beforeLines="50" w:before="120" w:after="0" w:line="240" w:lineRule="auto"/>
        <w:jc w:val="both"/>
        <w:rPr>
          <w:rFonts w:asciiTheme="majorHAnsi" w:hAnsiTheme="majorHAnsi" w:cstheme="majorHAnsi"/>
          <w:sz w:val="24"/>
          <w:szCs w:val="24"/>
        </w:rPr>
      </w:pPr>
      <w:r w:rsidRPr="00D12110">
        <w:rPr>
          <w:rFonts w:asciiTheme="majorHAnsi" w:hAnsiTheme="majorHAnsi" w:cstheme="majorHAnsi"/>
          <w:sz w:val="24"/>
          <w:szCs w:val="24"/>
        </w:rPr>
        <w:t xml:space="preserve">The </w:t>
      </w:r>
      <w:proofErr w:type="spellStart"/>
      <w:r w:rsidRPr="00D12110">
        <w:rPr>
          <w:rFonts w:asciiTheme="majorHAnsi" w:hAnsiTheme="majorHAnsi" w:cstheme="majorHAnsi"/>
          <w:b/>
          <w:sz w:val="24"/>
          <w:szCs w:val="24"/>
        </w:rPr>
        <w:t>Phampod</w:t>
      </w:r>
      <w:proofErr w:type="spellEnd"/>
      <w:r w:rsidRPr="00D12110">
        <w:rPr>
          <w:rFonts w:asciiTheme="majorHAnsi" w:hAnsiTheme="majorHAnsi" w:cstheme="majorHAnsi"/>
          <w:b/>
          <w:sz w:val="24"/>
          <w:szCs w:val="24"/>
        </w:rPr>
        <w:t xml:space="preserve"> Core</w:t>
      </w:r>
      <w:r w:rsidRPr="00D12110">
        <w:rPr>
          <w:rFonts w:asciiTheme="majorHAnsi" w:hAnsiTheme="majorHAnsi" w:cstheme="majorHAnsi"/>
          <w:sz w:val="24"/>
          <w:szCs w:val="24"/>
        </w:rPr>
        <w:t xml:space="preserve"> ® is the proprietary device that we have developed using Raspberry Pi, the device comes with environmental condition sensors, camera and location sensors. This allow the system to collect real-time information about the farm and the crops therein. </w:t>
      </w:r>
    </w:p>
    <w:p w:rsidR="00B61F89" w:rsidRPr="00D12110" w:rsidRDefault="00B61F89" w:rsidP="00405D5D">
      <w:pPr>
        <w:spacing w:beforeLines="50" w:before="120" w:after="0" w:line="240" w:lineRule="auto"/>
        <w:jc w:val="both"/>
        <w:rPr>
          <w:rFonts w:asciiTheme="majorHAnsi" w:hAnsiTheme="majorHAnsi" w:cstheme="majorHAnsi"/>
          <w:sz w:val="24"/>
          <w:szCs w:val="24"/>
        </w:rPr>
      </w:pPr>
      <w:r w:rsidRPr="00D12110">
        <w:rPr>
          <w:rFonts w:asciiTheme="majorHAnsi" w:hAnsiTheme="majorHAnsi" w:cstheme="majorHAnsi"/>
          <w:sz w:val="24"/>
          <w:szCs w:val="24"/>
        </w:rPr>
        <w:t xml:space="preserve">The </w:t>
      </w:r>
      <w:proofErr w:type="spellStart"/>
      <w:r w:rsidRPr="00D12110">
        <w:rPr>
          <w:rFonts w:asciiTheme="majorHAnsi" w:hAnsiTheme="majorHAnsi" w:cstheme="majorHAnsi"/>
          <w:b/>
          <w:sz w:val="24"/>
          <w:szCs w:val="24"/>
        </w:rPr>
        <w:t>Phampod</w:t>
      </w:r>
      <w:proofErr w:type="spellEnd"/>
      <w:r w:rsidRPr="00D12110">
        <w:rPr>
          <w:rFonts w:asciiTheme="majorHAnsi" w:hAnsiTheme="majorHAnsi" w:cstheme="majorHAnsi"/>
          <w:b/>
          <w:sz w:val="24"/>
          <w:szCs w:val="24"/>
        </w:rPr>
        <w:t xml:space="preserve"> Plus</w:t>
      </w:r>
      <w:r w:rsidRPr="00D12110">
        <w:rPr>
          <w:rFonts w:asciiTheme="majorHAnsi" w:hAnsiTheme="majorHAnsi" w:cstheme="majorHAnsi"/>
          <w:sz w:val="24"/>
          <w:szCs w:val="24"/>
        </w:rPr>
        <w:t xml:space="preserve"> ® is the AI agent that powers t</w:t>
      </w:r>
      <w:r w:rsidR="000526F7" w:rsidRPr="00D12110">
        <w:rPr>
          <w:rFonts w:asciiTheme="majorHAnsi" w:hAnsiTheme="majorHAnsi" w:cstheme="majorHAnsi"/>
          <w:sz w:val="24"/>
          <w:szCs w:val="24"/>
        </w:rPr>
        <w:t xml:space="preserve">he </w:t>
      </w:r>
      <w:proofErr w:type="spellStart"/>
      <w:r w:rsidR="000526F7" w:rsidRPr="00D12110">
        <w:rPr>
          <w:rFonts w:asciiTheme="majorHAnsi" w:hAnsiTheme="majorHAnsi" w:cstheme="majorHAnsi"/>
          <w:sz w:val="24"/>
          <w:szCs w:val="24"/>
        </w:rPr>
        <w:t>P</w:t>
      </w:r>
      <w:r w:rsidRPr="00D12110">
        <w:rPr>
          <w:rFonts w:asciiTheme="majorHAnsi" w:hAnsiTheme="majorHAnsi" w:cstheme="majorHAnsi"/>
          <w:sz w:val="24"/>
          <w:szCs w:val="24"/>
        </w:rPr>
        <w:t>hampod</w:t>
      </w:r>
      <w:proofErr w:type="spellEnd"/>
      <w:r w:rsidRPr="00D12110">
        <w:rPr>
          <w:rFonts w:asciiTheme="majorHAnsi" w:hAnsiTheme="majorHAnsi" w:cstheme="majorHAnsi"/>
          <w:sz w:val="24"/>
          <w:szCs w:val="24"/>
        </w:rPr>
        <w:t xml:space="preserve"> device. The technology ties natural language processing, text input, speech to text, text to speech and inputs from the sensors to provide real time information and powerful experience for the farmer. </w:t>
      </w:r>
    </w:p>
    <w:p w:rsidR="000C3289" w:rsidRPr="00D12110" w:rsidRDefault="000C3289" w:rsidP="00405D5D">
      <w:pPr>
        <w:spacing w:beforeLines="50" w:before="120" w:after="0" w:line="240" w:lineRule="auto"/>
        <w:jc w:val="both"/>
        <w:rPr>
          <w:rFonts w:asciiTheme="majorHAnsi" w:hAnsiTheme="majorHAnsi" w:cstheme="majorHAnsi"/>
          <w:b/>
          <w:bCs/>
          <w:sz w:val="24"/>
          <w:szCs w:val="24"/>
        </w:rPr>
      </w:pPr>
      <w:r w:rsidRPr="00D12110">
        <w:rPr>
          <w:rFonts w:asciiTheme="majorHAnsi" w:hAnsiTheme="majorHAnsi" w:cstheme="majorHAnsi"/>
          <w:b/>
          <w:bCs/>
          <w:sz w:val="24"/>
          <w:szCs w:val="24"/>
        </w:rPr>
        <w:t>Explain how the work will be performed within the budget (USD$100,000) and time (12 months) allowed?</w:t>
      </w:r>
    </w:p>
    <w:tbl>
      <w:tblPr>
        <w:tblStyle w:val="TableGrid"/>
        <w:tblW w:w="0" w:type="auto"/>
        <w:tblLook w:val="04A0" w:firstRow="1" w:lastRow="0" w:firstColumn="1" w:lastColumn="0" w:noHBand="0" w:noVBand="1"/>
      </w:tblPr>
      <w:tblGrid>
        <w:gridCol w:w="9175"/>
        <w:gridCol w:w="630"/>
        <w:gridCol w:w="985"/>
      </w:tblGrid>
      <w:tr w:rsidR="0077037B" w:rsidRPr="00D12110" w:rsidTr="002C3EBF">
        <w:tc>
          <w:tcPr>
            <w:tcW w:w="9175" w:type="dxa"/>
          </w:tcPr>
          <w:p w:rsidR="0077037B" w:rsidRPr="00D12110" w:rsidRDefault="00D90896" w:rsidP="00405D5D">
            <w:pPr>
              <w:spacing w:beforeLines="50" w:before="120"/>
              <w:jc w:val="both"/>
              <w:rPr>
                <w:rFonts w:asciiTheme="majorHAnsi" w:hAnsiTheme="majorHAnsi" w:cstheme="majorHAnsi"/>
                <w:b/>
                <w:bCs/>
                <w:sz w:val="24"/>
                <w:szCs w:val="24"/>
              </w:rPr>
            </w:pPr>
            <w:r w:rsidRPr="00D12110">
              <w:rPr>
                <w:rFonts w:asciiTheme="majorHAnsi" w:hAnsiTheme="majorHAnsi" w:cstheme="majorHAnsi"/>
                <w:b/>
                <w:bCs/>
                <w:sz w:val="24"/>
                <w:szCs w:val="24"/>
              </w:rPr>
              <w:t xml:space="preserve">Work </w:t>
            </w:r>
            <w:r w:rsidR="00AA216A" w:rsidRPr="00D12110">
              <w:rPr>
                <w:rFonts w:asciiTheme="majorHAnsi" w:hAnsiTheme="majorHAnsi" w:cstheme="majorHAnsi"/>
                <w:b/>
                <w:bCs/>
                <w:sz w:val="24"/>
                <w:szCs w:val="24"/>
              </w:rPr>
              <w:t>Description</w:t>
            </w:r>
          </w:p>
        </w:tc>
        <w:tc>
          <w:tcPr>
            <w:tcW w:w="630" w:type="dxa"/>
          </w:tcPr>
          <w:p w:rsidR="0077037B" w:rsidRPr="00D12110" w:rsidRDefault="00AA216A" w:rsidP="00405D5D">
            <w:pPr>
              <w:spacing w:beforeLines="50" w:before="120"/>
              <w:jc w:val="both"/>
              <w:rPr>
                <w:rFonts w:asciiTheme="majorHAnsi" w:hAnsiTheme="majorHAnsi" w:cstheme="majorHAnsi"/>
                <w:b/>
                <w:bCs/>
                <w:sz w:val="24"/>
                <w:szCs w:val="24"/>
              </w:rPr>
            </w:pPr>
            <w:r w:rsidRPr="00D12110">
              <w:rPr>
                <w:rFonts w:asciiTheme="majorHAnsi" w:hAnsiTheme="majorHAnsi" w:cstheme="majorHAnsi"/>
                <w:b/>
                <w:bCs/>
                <w:sz w:val="24"/>
                <w:szCs w:val="24"/>
              </w:rPr>
              <w:t>%</w:t>
            </w:r>
          </w:p>
        </w:tc>
        <w:tc>
          <w:tcPr>
            <w:tcW w:w="985" w:type="dxa"/>
          </w:tcPr>
          <w:p w:rsidR="0077037B" w:rsidRPr="00D12110" w:rsidRDefault="00AA216A" w:rsidP="00405D5D">
            <w:pPr>
              <w:spacing w:beforeLines="50" w:before="120"/>
              <w:jc w:val="both"/>
              <w:rPr>
                <w:rFonts w:asciiTheme="majorHAnsi" w:hAnsiTheme="majorHAnsi" w:cstheme="majorHAnsi"/>
                <w:b/>
                <w:bCs/>
                <w:sz w:val="24"/>
                <w:szCs w:val="24"/>
              </w:rPr>
            </w:pPr>
            <w:r w:rsidRPr="00D12110">
              <w:rPr>
                <w:rFonts w:asciiTheme="majorHAnsi" w:hAnsiTheme="majorHAnsi" w:cstheme="majorHAnsi"/>
                <w:b/>
                <w:bCs/>
                <w:sz w:val="24"/>
                <w:szCs w:val="24"/>
              </w:rPr>
              <w:t>Cost</w:t>
            </w:r>
            <w:r w:rsidR="00470E73" w:rsidRPr="00D12110">
              <w:rPr>
                <w:rFonts w:asciiTheme="majorHAnsi" w:hAnsiTheme="majorHAnsi" w:cstheme="majorHAnsi"/>
                <w:b/>
                <w:bCs/>
                <w:sz w:val="24"/>
                <w:szCs w:val="24"/>
              </w:rPr>
              <w:t>($)</w:t>
            </w:r>
          </w:p>
        </w:tc>
      </w:tr>
      <w:tr w:rsidR="0077037B" w:rsidRPr="00D12110" w:rsidTr="002C3EBF">
        <w:tc>
          <w:tcPr>
            <w:tcW w:w="9175" w:type="dxa"/>
          </w:tcPr>
          <w:p w:rsidR="0077037B" w:rsidRPr="00D12110" w:rsidRDefault="00211710"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Research and Development</w:t>
            </w:r>
            <w:r w:rsidR="00B802F6">
              <w:rPr>
                <w:rFonts w:asciiTheme="majorHAnsi" w:hAnsiTheme="majorHAnsi" w:cstheme="majorHAnsi"/>
                <w:bCs/>
                <w:sz w:val="24"/>
                <w:szCs w:val="24"/>
              </w:rPr>
              <w:t xml:space="preserve"> </w:t>
            </w:r>
          </w:p>
        </w:tc>
        <w:tc>
          <w:tcPr>
            <w:tcW w:w="630" w:type="dxa"/>
          </w:tcPr>
          <w:p w:rsidR="0077037B" w:rsidRPr="00D12110" w:rsidRDefault="00A01798"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3</w:t>
            </w:r>
            <w:r w:rsidR="00E62955" w:rsidRPr="00D12110">
              <w:rPr>
                <w:rFonts w:asciiTheme="majorHAnsi" w:hAnsiTheme="majorHAnsi" w:cstheme="majorHAnsi"/>
                <w:bCs/>
                <w:sz w:val="24"/>
                <w:szCs w:val="24"/>
              </w:rPr>
              <w:t>0</w:t>
            </w:r>
          </w:p>
        </w:tc>
        <w:tc>
          <w:tcPr>
            <w:tcW w:w="985" w:type="dxa"/>
          </w:tcPr>
          <w:p w:rsidR="0077037B" w:rsidRPr="00D12110" w:rsidRDefault="00A01798"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3</w:t>
            </w:r>
            <w:r w:rsidR="002C3EBF" w:rsidRPr="00D12110">
              <w:rPr>
                <w:rFonts w:asciiTheme="majorHAnsi" w:hAnsiTheme="majorHAnsi" w:cstheme="majorHAnsi"/>
                <w:bCs/>
                <w:sz w:val="24"/>
                <w:szCs w:val="24"/>
              </w:rPr>
              <w:t>0,000</w:t>
            </w:r>
          </w:p>
        </w:tc>
      </w:tr>
      <w:tr w:rsidR="00B802F6" w:rsidRPr="00D12110" w:rsidTr="002C3EBF">
        <w:tc>
          <w:tcPr>
            <w:tcW w:w="9175" w:type="dxa"/>
          </w:tcPr>
          <w:p w:rsidR="00B802F6" w:rsidRPr="00D12110" w:rsidRDefault="00B802F6" w:rsidP="00B802F6">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 xml:space="preserve">Organizing of trainings and hackathon for IITA project staff, our partner organizations and </w:t>
            </w:r>
            <w:r w:rsidR="003E0824">
              <w:rPr>
                <w:rFonts w:asciiTheme="majorHAnsi" w:hAnsiTheme="majorHAnsi" w:cstheme="majorHAnsi"/>
                <w:bCs/>
                <w:sz w:val="24"/>
                <w:szCs w:val="24"/>
              </w:rPr>
              <w:t>farmers</w:t>
            </w:r>
            <w:r w:rsidR="00930AFA">
              <w:rPr>
                <w:rFonts w:asciiTheme="majorHAnsi" w:hAnsiTheme="majorHAnsi" w:cstheme="majorHAnsi"/>
                <w:bCs/>
                <w:sz w:val="24"/>
                <w:szCs w:val="24"/>
              </w:rPr>
              <w:t xml:space="preserve"> on using the solution and data management</w:t>
            </w:r>
          </w:p>
        </w:tc>
        <w:tc>
          <w:tcPr>
            <w:tcW w:w="630" w:type="dxa"/>
          </w:tcPr>
          <w:p w:rsidR="00B802F6" w:rsidRDefault="00CB5E39"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10</w:t>
            </w:r>
          </w:p>
        </w:tc>
        <w:tc>
          <w:tcPr>
            <w:tcW w:w="985" w:type="dxa"/>
          </w:tcPr>
          <w:p w:rsidR="00B802F6" w:rsidRDefault="00CB5E39"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10,000</w:t>
            </w:r>
          </w:p>
        </w:tc>
      </w:tr>
      <w:tr w:rsidR="00CA4F21" w:rsidRPr="00D12110" w:rsidTr="002C3EBF">
        <w:tc>
          <w:tcPr>
            <w:tcW w:w="9175" w:type="dxa"/>
          </w:tcPr>
          <w:p w:rsidR="00CA4F21" w:rsidRDefault="008962B5" w:rsidP="00B802F6">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Field Visits</w:t>
            </w:r>
            <w:r w:rsidR="00092FC8">
              <w:rPr>
                <w:rFonts w:asciiTheme="majorHAnsi" w:hAnsiTheme="majorHAnsi" w:cstheme="majorHAnsi"/>
                <w:bCs/>
                <w:sz w:val="24"/>
                <w:szCs w:val="24"/>
              </w:rPr>
              <w:t>, trials</w:t>
            </w:r>
            <w:r>
              <w:rPr>
                <w:rFonts w:asciiTheme="majorHAnsi" w:hAnsiTheme="majorHAnsi" w:cstheme="majorHAnsi"/>
                <w:bCs/>
                <w:sz w:val="24"/>
                <w:szCs w:val="24"/>
              </w:rPr>
              <w:t xml:space="preserve"> and Pilot Testing</w:t>
            </w:r>
          </w:p>
        </w:tc>
        <w:tc>
          <w:tcPr>
            <w:tcW w:w="630" w:type="dxa"/>
          </w:tcPr>
          <w:p w:rsidR="00CA4F21" w:rsidRDefault="00EC78D7"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10</w:t>
            </w:r>
          </w:p>
        </w:tc>
        <w:tc>
          <w:tcPr>
            <w:tcW w:w="985" w:type="dxa"/>
          </w:tcPr>
          <w:p w:rsidR="00CA4F21" w:rsidRDefault="00EC78D7"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10,000</w:t>
            </w:r>
          </w:p>
        </w:tc>
      </w:tr>
      <w:tr w:rsidR="0077037B" w:rsidRPr="00D12110" w:rsidTr="002C3EBF">
        <w:tc>
          <w:tcPr>
            <w:tcW w:w="9175" w:type="dxa"/>
          </w:tcPr>
          <w:p w:rsidR="0077037B" w:rsidRPr="00D12110" w:rsidRDefault="00DE1D8D"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 xml:space="preserve">Design and Development of 200 units of </w:t>
            </w:r>
            <w:proofErr w:type="spellStart"/>
            <w:r w:rsidRPr="00D12110">
              <w:rPr>
                <w:rFonts w:asciiTheme="majorHAnsi" w:hAnsiTheme="majorHAnsi" w:cstheme="majorHAnsi"/>
                <w:bCs/>
                <w:sz w:val="24"/>
                <w:szCs w:val="24"/>
              </w:rPr>
              <w:t>Phampod</w:t>
            </w:r>
            <w:proofErr w:type="spellEnd"/>
            <w:r w:rsidRPr="00D12110">
              <w:rPr>
                <w:rFonts w:asciiTheme="majorHAnsi" w:hAnsiTheme="majorHAnsi" w:cstheme="majorHAnsi"/>
                <w:bCs/>
                <w:sz w:val="24"/>
                <w:szCs w:val="24"/>
              </w:rPr>
              <w:t xml:space="preserve"> Device</w:t>
            </w:r>
          </w:p>
        </w:tc>
        <w:tc>
          <w:tcPr>
            <w:tcW w:w="630" w:type="dxa"/>
          </w:tcPr>
          <w:p w:rsidR="0077037B" w:rsidRPr="00D12110" w:rsidRDefault="00BB4EA0"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w:t>
            </w:r>
            <w:r w:rsidR="00E62955" w:rsidRPr="00D12110">
              <w:rPr>
                <w:rFonts w:asciiTheme="majorHAnsi" w:hAnsiTheme="majorHAnsi" w:cstheme="majorHAnsi"/>
                <w:bCs/>
                <w:sz w:val="24"/>
                <w:szCs w:val="24"/>
              </w:rPr>
              <w:t>0</w:t>
            </w:r>
          </w:p>
        </w:tc>
        <w:tc>
          <w:tcPr>
            <w:tcW w:w="985" w:type="dxa"/>
          </w:tcPr>
          <w:p w:rsidR="0077037B" w:rsidRPr="00D12110" w:rsidRDefault="00BB4EA0"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w:t>
            </w:r>
            <w:r w:rsidR="002048F7" w:rsidRPr="00D12110">
              <w:rPr>
                <w:rFonts w:asciiTheme="majorHAnsi" w:hAnsiTheme="majorHAnsi" w:cstheme="majorHAnsi"/>
                <w:bCs/>
                <w:sz w:val="24"/>
                <w:szCs w:val="24"/>
              </w:rPr>
              <w:t>0,000</w:t>
            </w:r>
          </w:p>
        </w:tc>
      </w:tr>
      <w:tr w:rsidR="0077037B" w:rsidRPr="00D12110" w:rsidTr="002C3EBF">
        <w:tc>
          <w:tcPr>
            <w:tcW w:w="9175" w:type="dxa"/>
          </w:tcPr>
          <w:p w:rsidR="0077037B" w:rsidRPr="00D12110" w:rsidRDefault="007F07FF"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 xml:space="preserve">Cloud Hosting, Server and Internet </w:t>
            </w:r>
            <w:r w:rsidR="00D57C91" w:rsidRPr="00D12110">
              <w:rPr>
                <w:rFonts w:asciiTheme="majorHAnsi" w:hAnsiTheme="majorHAnsi" w:cstheme="majorHAnsi"/>
                <w:bCs/>
                <w:sz w:val="24"/>
                <w:szCs w:val="24"/>
              </w:rPr>
              <w:t>Infrastructure</w:t>
            </w:r>
          </w:p>
        </w:tc>
        <w:tc>
          <w:tcPr>
            <w:tcW w:w="630" w:type="dxa"/>
          </w:tcPr>
          <w:p w:rsidR="0077037B" w:rsidRPr="00D12110" w:rsidRDefault="00E62955"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13</w:t>
            </w:r>
          </w:p>
        </w:tc>
        <w:tc>
          <w:tcPr>
            <w:tcW w:w="985" w:type="dxa"/>
          </w:tcPr>
          <w:p w:rsidR="0077037B" w:rsidRPr="00D12110" w:rsidRDefault="002048F7"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13,000</w:t>
            </w:r>
          </w:p>
        </w:tc>
      </w:tr>
      <w:tr w:rsidR="0077037B" w:rsidRPr="00D12110" w:rsidTr="002C3EBF">
        <w:tc>
          <w:tcPr>
            <w:tcW w:w="9175" w:type="dxa"/>
          </w:tcPr>
          <w:p w:rsidR="0077037B" w:rsidRPr="00D12110" w:rsidRDefault="006D3778"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Purchase of Workstations</w:t>
            </w:r>
          </w:p>
        </w:tc>
        <w:tc>
          <w:tcPr>
            <w:tcW w:w="630" w:type="dxa"/>
          </w:tcPr>
          <w:p w:rsidR="0077037B" w:rsidRPr="00D12110" w:rsidRDefault="00E62955"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10</w:t>
            </w:r>
          </w:p>
        </w:tc>
        <w:tc>
          <w:tcPr>
            <w:tcW w:w="985" w:type="dxa"/>
          </w:tcPr>
          <w:p w:rsidR="0077037B" w:rsidRPr="00D12110" w:rsidRDefault="002048F7" w:rsidP="00405D5D">
            <w:pPr>
              <w:spacing w:beforeLines="50" w:before="120"/>
              <w:jc w:val="both"/>
              <w:rPr>
                <w:rFonts w:asciiTheme="majorHAnsi" w:hAnsiTheme="majorHAnsi" w:cstheme="majorHAnsi"/>
                <w:bCs/>
                <w:sz w:val="24"/>
                <w:szCs w:val="24"/>
              </w:rPr>
            </w:pPr>
            <w:r w:rsidRPr="00D12110">
              <w:rPr>
                <w:rFonts w:asciiTheme="majorHAnsi" w:hAnsiTheme="majorHAnsi" w:cstheme="majorHAnsi"/>
                <w:bCs/>
                <w:sz w:val="24"/>
                <w:szCs w:val="24"/>
              </w:rPr>
              <w:t>10,000</w:t>
            </w:r>
          </w:p>
        </w:tc>
      </w:tr>
      <w:tr w:rsidR="00AA216A" w:rsidRPr="00D12110" w:rsidTr="002C3EBF">
        <w:tc>
          <w:tcPr>
            <w:tcW w:w="9175" w:type="dxa"/>
          </w:tcPr>
          <w:p w:rsidR="00AA216A" w:rsidRPr="00D12110" w:rsidRDefault="00FC454E"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Human Resources and Remuneration</w:t>
            </w:r>
          </w:p>
        </w:tc>
        <w:tc>
          <w:tcPr>
            <w:tcW w:w="630" w:type="dxa"/>
          </w:tcPr>
          <w:p w:rsidR="00AA216A" w:rsidRPr="00D12110" w:rsidRDefault="00C61899"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w:t>
            </w:r>
            <w:r w:rsidR="00E62955" w:rsidRPr="00D12110">
              <w:rPr>
                <w:rFonts w:asciiTheme="majorHAnsi" w:hAnsiTheme="majorHAnsi" w:cstheme="majorHAnsi"/>
                <w:bCs/>
                <w:sz w:val="24"/>
                <w:szCs w:val="24"/>
              </w:rPr>
              <w:t>7</w:t>
            </w:r>
          </w:p>
        </w:tc>
        <w:tc>
          <w:tcPr>
            <w:tcW w:w="985" w:type="dxa"/>
          </w:tcPr>
          <w:p w:rsidR="00AA216A" w:rsidRPr="00D12110" w:rsidRDefault="00C61899" w:rsidP="00405D5D">
            <w:pPr>
              <w:spacing w:beforeLines="50" w:before="120"/>
              <w:jc w:val="both"/>
              <w:rPr>
                <w:rFonts w:asciiTheme="majorHAnsi" w:hAnsiTheme="majorHAnsi" w:cstheme="majorHAnsi"/>
                <w:bCs/>
                <w:sz w:val="24"/>
                <w:szCs w:val="24"/>
              </w:rPr>
            </w:pPr>
            <w:r>
              <w:rPr>
                <w:rFonts w:asciiTheme="majorHAnsi" w:hAnsiTheme="majorHAnsi" w:cstheme="majorHAnsi"/>
                <w:bCs/>
                <w:sz w:val="24"/>
                <w:szCs w:val="24"/>
              </w:rPr>
              <w:t>1</w:t>
            </w:r>
            <w:r w:rsidR="002048F7" w:rsidRPr="00D12110">
              <w:rPr>
                <w:rFonts w:asciiTheme="majorHAnsi" w:hAnsiTheme="majorHAnsi" w:cstheme="majorHAnsi"/>
                <w:bCs/>
                <w:sz w:val="24"/>
                <w:szCs w:val="24"/>
              </w:rPr>
              <w:t>7,000</w:t>
            </w:r>
          </w:p>
        </w:tc>
      </w:tr>
    </w:tbl>
    <w:p w:rsidR="000E3FC8" w:rsidRDefault="0098143B" w:rsidP="00405D5D">
      <w:pPr>
        <w:spacing w:beforeLines="50" w:before="120" w:after="0" w:line="240" w:lineRule="auto"/>
        <w:jc w:val="both"/>
        <w:rPr>
          <w:rFonts w:asciiTheme="majorHAnsi" w:hAnsiTheme="majorHAnsi" w:cstheme="majorHAnsi"/>
          <w:b/>
          <w:bCs/>
          <w:sz w:val="24"/>
          <w:szCs w:val="24"/>
        </w:rPr>
      </w:pPr>
      <w:r w:rsidRPr="00D12110">
        <w:rPr>
          <w:rFonts w:asciiTheme="majorHAnsi" w:hAnsiTheme="majorHAnsi" w:cstheme="majorHAnsi"/>
          <w:b/>
          <w:bCs/>
          <w:sz w:val="24"/>
          <w:szCs w:val="24"/>
        </w:rPr>
        <w:t xml:space="preserve">Project </w:t>
      </w:r>
      <w:r w:rsidR="00B558C5">
        <w:rPr>
          <w:rFonts w:asciiTheme="majorHAnsi" w:hAnsiTheme="majorHAnsi" w:cstheme="majorHAnsi"/>
          <w:b/>
          <w:bCs/>
          <w:sz w:val="24"/>
          <w:szCs w:val="24"/>
        </w:rPr>
        <w:t>Description</w:t>
      </w:r>
    </w:p>
    <w:p w:rsidR="00B558C5" w:rsidRPr="00B558C5" w:rsidRDefault="00B558C5" w:rsidP="007259E9">
      <w:pPr>
        <w:spacing w:beforeLines="50" w:before="120" w:after="0" w:line="240" w:lineRule="auto"/>
        <w:jc w:val="both"/>
        <w:rPr>
          <w:rFonts w:asciiTheme="majorHAnsi" w:hAnsiTheme="majorHAnsi" w:cstheme="majorHAnsi"/>
          <w:bCs/>
          <w:sz w:val="24"/>
          <w:szCs w:val="24"/>
        </w:rPr>
      </w:pPr>
      <w:r>
        <w:rPr>
          <w:rFonts w:asciiTheme="majorHAnsi" w:hAnsiTheme="majorHAnsi" w:cstheme="majorHAnsi"/>
          <w:bCs/>
          <w:sz w:val="24"/>
          <w:szCs w:val="24"/>
        </w:rPr>
        <w:tab/>
        <w:t>Alpha testi</w:t>
      </w:r>
      <w:r w:rsidR="007259E9">
        <w:rPr>
          <w:rFonts w:asciiTheme="majorHAnsi" w:hAnsiTheme="majorHAnsi" w:cstheme="majorHAnsi"/>
          <w:bCs/>
          <w:sz w:val="24"/>
          <w:szCs w:val="24"/>
        </w:rPr>
        <w:t xml:space="preserve">ng is expected to begin at the </w:t>
      </w:r>
      <w:r w:rsidR="00BE75D1">
        <w:rPr>
          <w:rFonts w:asciiTheme="majorHAnsi" w:hAnsiTheme="majorHAnsi" w:cstheme="majorHAnsi"/>
          <w:bCs/>
          <w:sz w:val="24"/>
          <w:szCs w:val="24"/>
        </w:rPr>
        <w:t>starting from the first week of January 2018 in collaboration with our partner organizations.</w:t>
      </w:r>
    </w:p>
    <w:p w:rsidR="000C3289" w:rsidRPr="00D12110" w:rsidRDefault="000C3289" w:rsidP="00405D5D">
      <w:pPr>
        <w:spacing w:beforeLines="50" w:before="120" w:after="0" w:line="240" w:lineRule="auto"/>
        <w:jc w:val="both"/>
        <w:rPr>
          <w:rFonts w:asciiTheme="majorHAnsi" w:hAnsiTheme="majorHAnsi" w:cstheme="majorHAnsi"/>
          <w:b/>
          <w:bCs/>
          <w:sz w:val="24"/>
          <w:szCs w:val="24"/>
        </w:rPr>
      </w:pPr>
      <w:r w:rsidRPr="00D12110">
        <w:rPr>
          <w:rFonts w:asciiTheme="majorHAnsi" w:hAnsiTheme="majorHAnsi" w:cstheme="majorHAnsi"/>
          <w:b/>
          <w:bCs/>
          <w:sz w:val="24"/>
          <w:szCs w:val="24"/>
        </w:rPr>
        <w:t xml:space="preserve">What essential data will be generated during this pilot? </w:t>
      </w:r>
    </w:p>
    <w:p w:rsidR="00887F07" w:rsidRPr="00D12110" w:rsidRDefault="004C6757" w:rsidP="00405D5D">
      <w:pPr>
        <w:numPr>
          <w:ilvl w:val="0"/>
          <w:numId w:val="2"/>
        </w:numPr>
        <w:spacing w:beforeLines="50" w:before="120" w:after="0" w:line="240" w:lineRule="auto"/>
        <w:jc w:val="both"/>
        <w:rPr>
          <w:rFonts w:asciiTheme="majorHAnsi" w:hAnsiTheme="majorHAnsi" w:cstheme="majorHAnsi"/>
          <w:bCs/>
          <w:sz w:val="24"/>
          <w:szCs w:val="24"/>
        </w:rPr>
      </w:pPr>
      <w:r w:rsidRPr="00D12110">
        <w:rPr>
          <w:rFonts w:asciiTheme="majorHAnsi" w:hAnsiTheme="majorHAnsi" w:cstheme="majorHAnsi"/>
          <w:bCs/>
          <w:sz w:val="24"/>
          <w:szCs w:val="24"/>
        </w:rPr>
        <w:t>Real time e</w:t>
      </w:r>
      <w:r w:rsidR="00887F07" w:rsidRPr="00D12110">
        <w:rPr>
          <w:rFonts w:asciiTheme="majorHAnsi" w:hAnsiTheme="majorHAnsi" w:cstheme="majorHAnsi"/>
          <w:bCs/>
          <w:sz w:val="24"/>
          <w:szCs w:val="24"/>
        </w:rPr>
        <w:t>nvironmental data (temperature, humidity level and so on for the selected areas)</w:t>
      </w:r>
    </w:p>
    <w:p w:rsidR="00887F07" w:rsidRPr="00D12110" w:rsidRDefault="00887F07" w:rsidP="00405D5D">
      <w:pPr>
        <w:numPr>
          <w:ilvl w:val="0"/>
          <w:numId w:val="2"/>
        </w:numPr>
        <w:spacing w:beforeLines="50" w:before="120" w:after="0" w:line="240" w:lineRule="auto"/>
        <w:jc w:val="both"/>
        <w:rPr>
          <w:rFonts w:asciiTheme="majorHAnsi" w:hAnsiTheme="majorHAnsi" w:cstheme="majorHAnsi"/>
          <w:bCs/>
          <w:sz w:val="24"/>
          <w:szCs w:val="24"/>
        </w:rPr>
      </w:pPr>
      <w:r w:rsidRPr="00D12110">
        <w:rPr>
          <w:rFonts w:asciiTheme="majorHAnsi" w:hAnsiTheme="majorHAnsi" w:cstheme="majorHAnsi"/>
          <w:bCs/>
          <w:sz w:val="24"/>
          <w:szCs w:val="24"/>
        </w:rPr>
        <w:t>Crop Infection profile data for selected location, that can allow us to advice the farmers within a given area about the need to prevent their plants against certain diseases</w:t>
      </w:r>
    </w:p>
    <w:p w:rsidR="00887F07" w:rsidRPr="00D12110" w:rsidRDefault="00887F07" w:rsidP="00405D5D">
      <w:pPr>
        <w:numPr>
          <w:ilvl w:val="0"/>
          <w:numId w:val="2"/>
        </w:numPr>
        <w:spacing w:beforeLines="50" w:before="120" w:after="0" w:line="240" w:lineRule="auto"/>
        <w:jc w:val="both"/>
        <w:rPr>
          <w:rFonts w:asciiTheme="majorHAnsi" w:hAnsiTheme="majorHAnsi" w:cstheme="majorHAnsi"/>
          <w:bCs/>
          <w:sz w:val="24"/>
          <w:szCs w:val="24"/>
        </w:rPr>
      </w:pPr>
      <w:r w:rsidRPr="00D12110">
        <w:rPr>
          <w:rFonts w:asciiTheme="majorHAnsi" w:hAnsiTheme="majorHAnsi" w:cstheme="majorHAnsi"/>
          <w:bCs/>
          <w:sz w:val="24"/>
          <w:szCs w:val="24"/>
        </w:rPr>
        <w:t>Crowdsourced real-time market information of agricultural inputs prices, commodity price and other metadata such as their description, location and estimated quantity available</w:t>
      </w:r>
    </w:p>
    <w:p w:rsidR="000C3289" w:rsidRPr="00D12110" w:rsidRDefault="000C3289" w:rsidP="00405D5D">
      <w:pPr>
        <w:spacing w:beforeLines="50" w:before="120" w:after="0" w:line="240" w:lineRule="auto"/>
        <w:jc w:val="both"/>
        <w:rPr>
          <w:rFonts w:asciiTheme="majorHAnsi" w:hAnsiTheme="majorHAnsi" w:cstheme="majorHAnsi"/>
          <w:b/>
          <w:bCs/>
          <w:sz w:val="24"/>
          <w:szCs w:val="24"/>
        </w:rPr>
      </w:pPr>
      <w:r w:rsidRPr="00D12110">
        <w:rPr>
          <w:rFonts w:asciiTheme="majorHAnsi" w:hAnsiTheme="majorHAnsi" w:cstheme="majorHAnsi"/>
          <w:b/>
          <w:bCs/>
          <w:sz w:val="24"/>
          <w:szCs w:val="24"/>
        </w:rPr>
        <w:t>If the pilot is successful, what are the next steps?</w:t>
      </w:r>
    </w:p>
    <w:p w:rsidR="00AC129F" w:rsidRPr="00D12110" w:rsidRDefault="00AC129F" w:rsidP="00CF5FCC">
      <w:pPr>
        <w:pStyle w:val="ListParagraph"/>
        <w:numPr>
          <w:ilvl w:val="0"/>
          <w:numId w:val="4"/>
        </w:numPr>
        <w:spacing w:beforeLines="50" w:before="120" w:after="0" w:line="240" w:lineRule="auto"/>
        <w:jc w:val="both"/>
        <w:rPr>
          <w:rFonts w:asciiTheme="majorHAnsi" w:hAnsiTheme="majorHAnsi" w:cstheme="majorHAnsi"/>
          <w:sz w:val="24"/>
          <w:szCs w:val="24"/>
        </w:rPr>
      </w:pPr>
      <w:r w:rsidRPr="00D12110">
        <w:rPr>
          <w:rFonts w:asciiTheme="majorHAnsi" w:hAnsiTheme="majorHAnsi" w:cstheme="majorHAnsi"/>
          <w:sz w:val="24"/>
          <w:szCs w:val="24"/>
        </w:rPr>
        <w:t>Keep improving on the system through feedback from users and data collected</w:t>
      </w:r>
    </w:p>
    <w:p w:rsidR="00816AEF" w:rsidRPr="00D12110" w:rsidRDefault="00AC129F" w:rsidP="00405D5D">
      <w:pPr>
        <w:pStyle w:val="ListParagraph"/>
        <w:numPr>
          <w:ilvl w:val="0"/>
          <w:numId w:val="4"/>
        </w:numPr>
        <w:spacing w:beforeLines="50" w:before="120" w:after="0" w:line="240" w:lineRule="auto"/>
        <w:jc w:val="both"/>
        <w:rPr>
          <w:rFonts w:asciiTheme="majorHAnsi" w:hAnsiTheme="majorHAnsi" w:cstheme="majorHAnsi"/>
          <w:sz w:val="24"/>
          <w:szCs w:val="24"/>
        </w:rPr>
      </w:pPr>
      <w:r w:rsidRPr="00D12110">
        <w:rPr>
          <w:rFonts w:asciiTheme="majorHAnsi" w:hAnsiTheme="majorHAnsi" w:cstheme="majorHAnsi"/>
          <w:sz w:val="24"/>
          <w:szCs w:val="24"/>
        </w:rPr>
        <w:t>Seek for collaboration with other organizations necessary to strengthen the system and ensure its sustainability</w:t>
      </w:r>
    </w:p>
    <w:sectPr w:rsidR="00816AEF" w:rsidRPr="00D12110" w:rsidSect="00672B2A">
      <w:headerReference w:type="default" r:id="rId7"/>
      <w:footerReference w:type="default" r:id="rId8"/>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5E4" w:rsidRDefault="001045E4" w:rsidP="00672B2A">
      <w:pPr>
        <w:spacing w:after="0" w:line="240" w:lineRule="auto"/>
      </w:pPr>
      <w:r>
        <w:separator/>
      </w:r>
    </w:p>
  </w:endnote>
  <w:endnote w:type="continuationSeparator" w:id="0">
    <w:p w:rsidR="001045E4" w:rsidRDefault="001045E4" w:rsidP="0067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82F" w:rsidRDefault="0022282F">
    <w:pPr>
      <w:pStyle w:val="Footer"/>
    </w:pPr>
    <w:r>
      <w:rPr>
        <w:b/>
        <w:noProof/>
      </w:rPr>
      <mc:AlternateContent>
        <mc:Choice Requires="wps">
          <w:drawing>
            <wp:anchor distT="0" distB="0" distL="114300" distR="114300" simplePos="0" relativeHeight="251667456" behindDoc="0" locked="0" layoutInCell="1" allowOverlap="1" wp14:anchorId="07DB6699" wp14:editId="06FBA998">
              <wp:simplePos x="0" y="0"/>
              <wp:positionH relativeFrom="column">
                <wp:posOffset>1933575</wp:posOffset>
              </wp:positionH>
              <wp:positionV relativeFrom="paragraph">
                <wp:posOffset>27939</wp:posOffset>
              </wp:positionV>
              <wp:extent cx="3228975" cy="5429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228975" cy="5429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22282F" w:rsidRPr="00395795" w:rsidRDefault="0022282F" w:rsidP="0022282F">
                          <w:pPr>
                            <w:spacing w:line="240" w:lineRule="auto"/>
                            <w:jc w:val="center"/>
                            <w:rPr>
                              <w:b/>
                              <w:color w:val="F7941D"/>
                            </w:rPr>
                          </w:pPr>
                          <w:r w:rsidRPr="00395795">
                            <w:rPr>
                              <w:b/>
                              <w:color w:val="F7941D"/>
                            </w:rPr>
                            <w:t>CGIAR Platform for Big Data in Agriculture</w:t>
                          </w:r>
                        </w:p>
                        <w:p w:rsidR="0022282F" w:rsidRPr="00395795" w:rsidRDefault="0022282F" w:rsidP="0022282F">
                          <w:pPr>
                            <w:spacing w:line="240" w:lineRule="auto"/>
                            <w:jc w:val="center"/>
                            <w:rPr>
                              <w:b/>
                              <w:color w:val="F7941D"/>
                            </w:rPr>
                          </w:pPr>
                          <w:r w:rsidRPr="00395795">
                            <w:rPr>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B6699" id="_x0000_t202" coordsize="21600,21600" o:spt="202" path="m,l,21600r21600,l21600,xe">
              <v:stroke joinstyle="miter"/>
              <v:path gradientshapeok="t" o:connecttype="rect"/>
            </v:shapetype>
            <v:shape id="Text Box 2" o:spid="_x0000_s1026" type="#_x0000_t202" style="position:absolute;margin-left:152.25pt;margin-top:2.2pt;width:254.2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" filled="f" stroked="f">
              <v:textbox>
                <w:txbxContent>
                  <w:p w:rsidR="0022282F" w:rsidRPr="00395795" w:rsidRDefault="0022282F" w:rsidP="0022282F">
                    <w:pPr>
                      <w:spacing w:line="240" w:lineRule="auto"/>
                      <w:jc w:val="center"/>
                      <w:rPr>
                        <w:b/>
                        <w:color w:val="F7941D"/>
                      </w:rPr>
                    </w:pPr>
                    <w:r w:rsidRPr="00395795">
                      <w:rPr>
                        <w:b/>
                        <w:color w:val="F7941D"/>
                      </w:rPr>
                      <w:t>CGIAR Platform for Big Data in Agriculture</w:t>
                    </w:r>
                  </w:p>
                  <w:p w:rsidR="0022282F" w:rsidRPr="00395795" w:rsidRDefault="0022282F" w:rsidP="0022282F">
                    <w:pPr>
                      <w:spacing w:line="240" w:lineRule="auto"/>
                      <w:jc w:val="center"/>
                      <w:rPr>
                        <w:b/>
                        <w:color w:val="F7941D"/>
                      </w:rPr>
                    </w:pPr>
                    <w:r w:rsidRPr="00395795">
                      <w:rPr>
                        <w:b/>
                        <w:color w:val="F7941D"/>
                      </w:rPr>
                      <w:t>Inspire Challenge Proposal</w:t>
                    </w:r>
                  </w:p>
                </w:txbxContent>
              </v:textbox>
            </v:shape>
          </w:pict>
        </mc:Fallback>
      </mc:AlternateContent>
    </w:r>
    <w:r>
      <w:rPr>
        <w:b/>
        <w:noProof/>
      </w:rPr>
      <w:drawing>
        <wp:anchor distT="0" distB="0" distL="114300" distR="114300" simplePos="0" relativeHeight="251668480" behindDoc="1" locked="0" layoutInCell="1" allowOverlap="1" wp14:anchorId="3D0EF777" wp14:editId="02385D43">
          <wp:simplePos x="0" y="0"/>
          <wp:positionH relativeFrom="margin">
            <wp:align>left</wp:align>
          </wp:positionH>
          <wp:positionV relativeFrom="paragraph">
            <wp:posOffset>128905</wp:posOffset>
          </wp:positionV>
          <wp:extent cx="438150" cy="438150"/>
          <wp:effectExtent l="0" t="0" r="0" b="0"/>
          <wp:wrapTight wrapText="bothSides">
            <wp:wrapPolygon edited="0">
              <wp:start x="0" y="0"/>
              <wp:lineTo x="0" y="20661"/>
              <wp:lineTo x="20661" y="20661"/>
              <wp:lineTo x="206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5E4" w:rsidRDefault="001045E4" w:rsidP="00672B2A">
      <w:pPr>
        <w:spacing w:after="0" w:line="240" w:lineRule="auto"/>
      </w:pPr>
      <w:r>
        <w:separator/>
      </w:r>
    </w:p>
  </w:footnote>
  <w:footnote w:type="continuationSeparator" w:id="0">
    <w:p w:rsidR="001045E4" w:rsidRDefault="001045E4" w:rsidP="0067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B2A" w:rsidRDefault="0072718C" w:rsidP="00672B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12.75pt;width:55.5pt;height:25.5pt;z-index:251670528;mso-position-horizontal-relative:text;mso-position-vertical-relative:text;mso-width-relative:page;mso-height-relative:page">
          <v:imagedata r:id="rId1" o:title="iita"/>
          <w10:wrap type="square"/>
        </v:shape>
      </w:pict>
    </w:r>
    <w:r w:rsidR="001045E4">
      <w:rPr>
        <w:noProof/>
      </w:rPr>
      <w:pict>
        <v:shape id="_x0000_s2052" type="#_x0000_t75" style="position:absolute;margin-left:384pt;margin-top:-14.25pt;width:30.75pt;height:30.75pt;z-index:251665408;mso-position-horizontal-relative:text;mso-position-vertical-relative:text">
          <v:imagedata r:id="rId2" o:title="VirgoLab_Technology_Logo"/>
        </v:shape>
      </w:pict>
    </w:r>
    <w:r w:rsidR="001045E4">
      <w:rPr>
        <w:noProof/>
      </w:rPr>
      <w:pict>
        <v:shape id="_x0000_s2051" type="#_x0000_t75" style="position:absolute;margin-left:421.5pt;margin-top:-11.25pt;width:74.25pt;height:27pt;z-index:251663360;mso-position-horizontal-relative:text;mso-position-vertical-relative:text">
          <v:imagedata r:id="rId3" o:title="FMARD"/>
        </v:shape>
      </w:pict>
    </w:r>
    <w:r w:rsidR="001045E4">
      <w:rPr>
        <w:noProof/>
      </w:rPr>
      <w:pict>
        <v:shape id="_x0000_s2049" type="#_x0000_t75" style="position:absolute;margin-left:499.5pt;margin-top:-12.75pt;width:43.5pt;height:26.25pt;z-index:251659264;mso-position-horizontal-relative:text;mso-position-vertical-relative:text">
          <v:imagedata r:id="rId4" o:title="client1"/>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74EAA"/>
    <w:multiLevelType w:val="hybridMultilevel"/>
    <w:tmpl w:val="13062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0D7C36"/>
    <w:multiLevelType w:val="hybridMultilevel"/>
    <w:tmpl w:val="E182D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0E1F2A"/>
    <w:multiLevelType w:val="hybridMultilevel"/>
    <w:tmpl w:val="6CCE8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84"/>
    <w:rsid w:val="000526F7"/>
    <w:rsid w:val="00082851"/>
    <w:rsid w:val="00092FC8"/>
    <w:rsid w:val="00094C7D"/>
    <w:rsid w:val="000A0D07"/>
    <w:rsid w:val="000A4F56"/>
    <w:rsid w:val="000B2DD1"/>
    <w:rsid w:val="000B7E8A"/>
    <w:rsid w:val="000C3289"/>
    <w:rsid w:val="000C66B5"/>
    <w:rsid w:val="000D0E24"/>
    <w:rsid w:val="000D7CDF"/>
    <w:rsid w:val="000E3FC8"/>
    <w:rsid w:val="001045E4"/>
    <w:rsid w:val="0013305C"/>
    <w:rsid w:val="001347C0"/>
    <w:rsid w:val="00173D1F"/>
    <w:rsid w:val="00183593"/>
    <w:rsid w:val="001D5B14"/>
    <w:rsid w:val="002048F7"/>
    <w:rsid w:val="00211710"/>
    <w:rsid w:val="0022282F"/>
    <w:rsid w:val="00251CA1"/>
    <w:rsid w:val="00283649"/>
    <w:rsid w:val="002A1BCE"/>
    <w:rsid w:val="002B2BE9"/>
    <w:rsid w:val="002C3151"/>
    <w:rsid w:val="002C3EBF"/>
    <w:rsid w:val="002D10BF"/>
    <w:rsid w:val="002E10D2"/>
    <w:rsid w:val="002E113E"/>
    <w:rsid w:val="00350B1A"/>
    <w:rsid w:val="00380EBF"/>
    <w:rsid w:val="003B2EEC"/>
    <w:rsid w:val="003D43D7"/>
    <w:rsid w:val="003E0824"/>
    <w:rsid w:val="003E24FA"/>
    <w:rsid w:val="003F0F69"/>
    <w:rsid w:val="00402FB8"/>
    <w:rsid w:val="00405D5D"/>
    <w:rsid w:val="004429C3"/>
    <w:rsid w:val="0046120B"/>
    <w:rsid w:val="00470E73"/>
    <w:rsid w:val="004B1C7C"/>
    <w:rsid w:val="004C0014"/>
    <w:rsid w:val="004C2C27"/>
    <w:rsid w:val="004C6757"/>
    <w:rsid w:val="004D7779"/>
    <w:rsid w:val="004E15E1"/>
    <w:rsid w:val="004E50F8"/>
    <w:rsid w:val="005A64DA"/>
    <w:rsid w:val="005F0C66"/>
    <w:rsid w:val="006320CE"/>
    <w:rsid w:val="00672B2A"/>
    <w:rsid w:val="006829BE"/>
    <w:rsid w:val="006D3778"/>
    <w:rsid w:val="00707584"/>
    <w:rsid w:val="0071011E"/>
    <w:rsid w:val="007259E9"/>
    <w:rsid w:val="0072718C"/>
    <w:rsid w:val="0077037B"/>
    <w:rsid w:val="007F07FF"/>
    <w:rsid w:val="007F104C"/>
    <w:rsid w:val="00816AEF"/>
    <w:rsid w:val="00887F07"/>
    <w:rsid w:val="008962B5"/>
    <w:rsid w:val="00902D36"/>
    <w:rsid w:val="009175D9"/>
    <w:rsid w:val="00930AFA"/>
    <w:rsid w:val="0094023A"/>
    <w:rsid w:val="00960824"/>
    <w:rsid w:val="0098143B"/>
    <w:rsid w:val="009A0683"/>
    <w:rsid w:val="009B328C"/>
    <w:rsid w:val="009C723A"/>
    <w:rsid w:val="00A01798"/>
    <w:rsid w:val="00A25B17"/>
    <w:rsid w:val="00A55B4C"/>
    <w:rsid w:val="00A76CE5"/>
    <w:rsid w:val="00A85C7E"/>
    <w:rsid w:val="00AA216A"/>
    <w:rsid w:val="00AC129F"/>
    <w:rsid w:val="00B35853"/>
    <w:rsid w:val="00B558C5"/>
    <w:rsid w:val="00B61F89"/>
    <w:rsid w:val="00B71E29"/>
    <w:rsid w:val="00B73EEF"/>
    <w:rsid w:val="00B802F6"/>
    <w:rsid w:val="00BA5F9A"/>
    <w:rsid w:val="00BB4EA0"/>
    <w:rsid w:val="00BD0BCB"/>
    <w:rsid w:val="00BE7526"/>
    <w:rsid w:val="00BE75D1"/>
    <w:rsid w:val="00C61899"/>
    <w:rsid w:val="00CA4F21"/>
    <w:rsid w:val="00CB5E39"/>
    <w:rsid w:val="00CD7163"/>
    <w:rsid w:val="00CF241D"/>
    <w:rsid w:val="00CF457A"/>
    <w:rsid w:val="00CF5FCC"/>
    <w:rsid w:val="00D008A9"/>
    <w:rsid w:val="00D024C0"/>
    <w:rsid w:val="00D12110"/>
    <w:rsid w:val="00D22591"/>
    <w:rsid w:val="00D57C91"/>
    <w:rsid w:val="00D90896"/>
    <w:rsid w:val="00D96174"/>
    <w:rsid w:val="00D97681"/>
    <w:rsid w:val="00DE1D8D"/>
    <w:rsid w:val="00E07967"/>
    <w:rsid w:val="00E07DF0"/>
    <w:rsid w:val="00E173CA"/>
    <w:rsid w:val="00E62955"/>
    <w:rsid w:val="00E94E67"/>
    <w:rsid w:val="00EC78D7"/>
    <w:rsid w:val="00EF0ACB"/>
    <w:rsid w:val="00F05EE2"/>
    <w:rsid w:val="00FC2176"/>
    <w:rsid w:val="00FC454E"/>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0460C4"/>
  <w15:chartTrackingRefBased/>
  <w15:docId w15:val="{134ED417-8CC0-47E7-B526-1227E3FB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649"/>
    <w:pPr>
      <w:ind w:left="720"/>
      <w:contextualSpacing/>
    </w:pPr>
  </w:style>
  <w:style w:type="table" w:styleId="TableGrid">
    <w:name w:val="Table Grid"/>
    <w:basedOn w:val="TableNormal"/>
    <w:uiPriority w:val="39"/>
    <w:rsid w:val="00770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B2A"/>
  </w:style>
  <w:style w:type="paragraph" w:styleId="Footer">
    <w:name w:val="footer"/>
    <w:basedOn w:val="Normal"/>
    <w:link w:val="FooterChar"/>
    <w:uiPriority w:val="99"/>
    <w:unhideWhenUsed/>
    <w:rsid w:val="00672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1574</TotalTime>
  <Pages>2</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Adelugba Oluwaseun</dc:creator>
  <cp:keywords/>
  <dc:description/>
  <cp:lastModifiedBy>Adelugba Oluwaseun</cp:lastModifiedBy>
  <cp:revision>118</cp:revision>
  <dcterms:created xsi:type="dcterms:W3CDTF">2017-08-08T10:33:00Z</dcterms:created>
  <dcterms:modified xsi:type="dcterms:W3CDTF">2017-08-26T23:20:00Z</dcterms:modified>
</cp:coreProperties>
</file>