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71373" w14:textId="2F8A288F" w:rsidR="00B777D3" w:rsidRPr="00D22D3A" w:rsidRDefault="004E7C8E" w:rsidP="004B3844">
      <w:pPr>
        <w:spacing w:after="240"/>
        <w:ind w:firstLine="72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3A7237">
        <w:rPr>
          <w:rFonts w:asciiTheme="minorHAnsi" w:hAnsiTheme="minorHAnsi" w:cstheme="minorHAnsi"/>
          <w:b/>
          <w:szCs w:val="24"/>
        </w:rPr>
        <w:t xml:space="preserve">The </w:t>
      </w:r>
      <w:r w:rsidR="00372363">
        <w:rPr>
          <w:rFonts w:asciiTheme="minorHAnsi" w:hAnsiTheme="minorHAnsi" w:cstheme="minorHAnsi"/>
          <w:b/>
          <w:szCs w:val="24"/>
        </w:rPr>
        <w:t>Next Step: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8F6B32">
        <w:rPr>
          <w:rFonts w:asciiTheme="minorHAnsi" w:hAnsiTheme="minorHAnsi" w:cstheme="minorHAnsi"/>
          <w:b/>
          <w:szCs w:val="24"/>
        </w:rPr>
        <w:t>T</w:t>
      </w:r>
      <w:r w:rsidR="00E93BA2">
        <w:rPr>
          <w:rFonts w:asciiTheme="minorHAnsi" w:hAnsiTheme="minorHAnsi" w:cstheme="minorHAnsi"/>
          <w:b/>
          <w:szCs w:val="24"/>
        </w:rPr>
        <w:t xml:space="preserve">argeting </w:t>
      </w:r>
      <w:r>
        <w:rPr>
          <w:rFonts w:asciiTheme="minorHAnsi" w:hAnsiTheme="minorHAnsi" w:cstheme="minorHAnsi"/>
          <w:b/>
          <w:szCs w:val="24"/>
        </w:rPr>
        <w:t>Sustainable Intensification</w:t>
      </w:r>
      <w:r w:rsidR="008F6B32">
        <w:rPr>
          <w:rFonts w:asciiTheme="minorHAnsi" w:hAnsiTheme="minorHAnsi" w:cstheme="minorHAnsi"/>
          <w:b/>
          <w:szCs w:val="24"/>
        </w:rPr>
        <w:t xml:space="preserve"> Technologies</w:t>
      </w:r>
      <w:r w:rsidR="00372363">
        <w:rPr>
          <w:rFonts w:asciiTheme="minorHAnsi" w:hAnsiTheme="minorHAnsi" w:cstheme="minorHAnsi"/>
          <w:b/>
          <w:szCs w:val="24"/>
        </w:rPr>
        <w:t xml:space="preserve"> with a Hyper-local </w:t>
      </w:r>
      <w:proofErr w:type="spellStart"/>
      <w:r w:rsidR="00372363">
        <w:rPr>
          <w:rFonts w:asciiTheme="minorHAnsi" w:hAnsiTheme="minorHAnsi" w:cstheme="minorHAnsi"/>
          <w:b/>
          <w:szCs w:val="24"/>
        </w:rPr>
        <w:t>LandPKS</w:t>
      </w:r>
      <w:proofErr w:type="spellEnd"/>
      <w:r w:rsidR="00372363">
        <w:rPr>
          <w:rFonts w:asciiTheme="minorHAnsi" w:hAnsiTheme="minorHAnsi" w:cstheme="minorHAnsi"/>
          <w:b/>
          <w:szCs w:val="24"/>
        </w:rPr>
        <w:t xml:space="preserve"> Tool</w:t>
      </w:r>
      <w:r w:rsidR="00FF7103">
        <w:rPr>
          <w:rFonts w:asciiTheme="minorHAnsi" w:hAnsiTheme="minorHAnsi" w:cstheme="minorHAnsi"/>
          <w:b/>
          <w:szCs w:val="24"/>
        </w:rPr>
        <w:t>.</w:t>
      </w:r>
    </w:p>
    <w:p w14:paraId="50B6262D" w14:textId="771E92A7" w:rsidR="00B777D3" w:rsidRPr="00D22D3A" w:rsidRDefault="00217932" w:rsidP="00B777D3">
      <w:pPr>
        <w:ind w:firstLine="720"/>
        <w:jc w:val="both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b/>
          <w:szCs w:val="24"/>
        </w:rPr>
        <w:t xml:space="preserve">We propose to create hyper-local recommendation </w:t>
      </w:r>
      <w:r w:rsidR="008B1111" w:rsidRPr="00D22D3A">
        <w:rPr>
          <w:rFonts w:asciiTheme="minorHAnsi" w:hAnsiTheme="minorHAnsi" w:cstheme="minorHAnsi"/>
          <w:b/>
          <w:szCs w:val="24"/>
        </w:rPr>
        <w:t xml:space="preserve">domains </w:t>
      </w:r>
      <w:r w:rsidRPr="00D22D3A">
        <w:rPr>
          <w:rFonts w:asciiTheme="minorHAnsi" w:hAnsiTheme="minorHAnsi" w:cstheme="minorHAnsi"/>
          <w:b/>
          <w:szCs w:val="24"/>
        </w:rPr>
        <w:t xml:space="preserve">for </w:t>
      </w:r>
      <w:r w:rsidR="008B1111" w:rsidRPr="00D22D3A">
        <w:rPr>
          <w:rFonts w:asciiTheme="minorHAnsi" w:hAnsiTheme="minorHAnsi" w:cstheme="minorHAnsi"/>
          <w:b/>
          <w:szCs w:val="24"/>
        </w:rPr>
        <w:t xml:space="preserve">sustainable intensification </w:t>
      </w:r>
      <w:r w:rsidR="001E04D4" w:rsidRPr="00D22D3A">
        <w:rPr>
          <w:rFonts w:asciiTheme="minorHAnsi" w:hAnsiTheme="minorHAnsi" w:cstheme="minorHAnsi"/>
          <w:b/>
          <w:szCs w:val="24"/>
        </w:rPr>
        <w:t xml:space="preserve">(SI) </w:t>
      </w:r>
      <w:r w:rsidR="004E401C" w:rsidRPr="00D22D3A">
        <w:rPr>
          <w:rFonts w:asciiTheme="minorHAnsi" w:hAnsiTheme="minorHAnsi" w:cstheme="minorHAnsi"/>
          <w:b/>
          <w:szCs w:val="24"/>
        </w:rPr>
        <w:t>technologies</w:t>
      </w:r>
      <w:r w:rsidR="002D56D6">
        <w:rPr>
          <w:rFonts w:asciiTheme="minorHAnsi" w:hAnsiTheme="minorHAnsi" w:cstheme="minorHAnsi"/>
          <w:b/>
          <w:szCs w:val="24"/>
        </w:rPr>
        <w:t>.</w:t>
      </w:r>
      <w:r w:rsidR="004E401C" w:rsidRPr="00D22D3A">
        <w:rPr>
          <w:rFonts w:asciiTheme="minorHAnsi" w:hAnsiTheme="minorHAnsi" w:cstheme="minorHAnsi"/>
          <w:b/>
          <w:szCs w:val="24"/>
        </w:rPr>
        <w:t xml:space="preserve"> </w:t>
      </w:r>
      <w:r w:rsidR="002D56D6">
        <w:rPr>
          <w:rFonts w:asciiTheme="minorHAnsi" w:hAnsiTheme="minorHAnsi" w:cstheme="minorHAnsi"/>
          <w:b/>
          <w:szCs w:val="24"/>
        </w:rPr>
        <w:t xml:space="preserve">This unique approach </w:t>
      </w:r>
      <w:r w:rsidR="004E7C8E">
        <w:rPr>
          <w:rFonts w:asciiTheme="minorHAnsi" w:hAnsiTheme="minorHAnsi" w:cstheme="minorHAnsi"/>
          <w:b/>
          <w:szCs w:val="24"/>
        </w:rPr>
        <w:t xml:space="preserve">will </w:t>
      </w:r>
      <w:r w:rsidR="002D56D6">
        <w:rPr>
          <w:rFonts w:asciiTheme="minorHAnsi" w:hAnsiTheme="minorHAnsi" w:cstheme="minorHAnsi"/>
          <w:b/>
          <w:szCs w:val="24"/>
        </w:rPr>
        <w:t>integrate</w:t>
      </w:r>
      <w:r w:rsidR="002D56D6" w:rsidRPr="00D22D3A">
        <w:rPr>
          <w:rFonts w:asciiTheme="minorHAnsi" w:hAnsiTheme="minorHAnsi" w:cstheme="minorHAnsi"/>
          <w:b/>
          <w:szCs w:val="24"/>
        </w:rPr>
        <w:t xml:space="preserve"> </w:t>
      </w:r>
      <w:r w:rsidR="00E51037" w:rsidRPr="00A9291F">
        <w:rPr>
          <w:rFonts w:asciiTheme="minorHAnsi" w:hAnsiTheme="minorHAnsi" w:cstheme="minorHAnsi"/>
          <w:b/>
          <w:szCs w:val="24"/>
        </w:rPr>
        <w:t>Land-Potential Knowledge System (</w:t>
      </w:r>
      <w:proofErr w:type="spellStart"/>
      <w:r w:rsidR="008B1111" w:rsidRPr="00D22D3A">
        <w:rPr>
          <w:rFonts w:asciiTheme="minorHAnsi" w:hAnsiTheme="minorHAnsi" w:cstheme="minorHAnsi"/>
          <w:b/>
          <w:szCs w:val="24"/>
        </w:rPr>
        <w:t>LandPKS</w:t>
      </w:r>
      <w:proofErr w:type="spellEnd"/>
      <w:r w:rsidR="00E51037">
        <w:rPr>
          <w:rFonts w:asciiTheme="minorHAnsi" w:hAnsiTheme="minorHAnsi" w:cstheme="minorHAnsi"/>
          <w:b/>
          <w:szCs w:val="24"/>
        </w:rPr>
        <w:t>)</w:t>
      </w:r>
      <w:r w:rsidR="008B1111" w:rsidRPr="00D22D3A">
        <w:rPr>
          <w:rFonts w:asciiTheme="minorHAnsi" w:hAnsiTheme="minorHAnsi" w:cstheme="minorHAnsi"/>
          <w:b/>
          <w:szCs w:val="24"/>
        </w:rPr>
        <w:t xml:space="preserve"> point-</w:t>
      </w:r>
      <w:r w:rsidRPr="00D22D3A">
        <w:rPr>
          <w:rFonts w:asciiTheme="minorHAnsi" w:hAnsiTheme="minorHAnsi" w:cstheme="minorHAnsi"/>
          <w:b/>
          <w:szCs w:val="24"/>
        </w:rPr>
        <w:t xml:space="preserve">based soil </w:t>
      </w:r>
      <w:r w:rsidR="008B1111" w:rsidRPr="00D22D3A">
        <w:rPr>
          <w:rFonts w:asciiTheme="minorHAnsi" w:hAnsiTheme="minorHAnsi" w:cstheme="minorHAnsi"/>
          <w:b/>
          <w:szCs w:val="24"/>
        </w:rPr>
        <w:t>matching algorithm</w:t>
      </w:r>
      <w:r w:rsidR="00EE6115">
        <w:rPr>
          <w:rFonts w:asciiTheme="minorHAnsi" w:hAnsiTheme="minorHAnsi" w:cstheme="minorHAnsi"/>
          <w:b/>
          <w:szCs w:val="24"/>
        </w:rPr>
        <w:t>s</w:t>
      </w:r>
      <w:r w:rsidR="002D56D6">
        <w:rPr>
          <w:rFonts w:asciiTheme="minorHAnsi" w:hAnsiTheme="minorHAnsi" w:cstheme="minorHAnsi"/>
          <w:b/>
          <w:szCs w:val="24"/>
        </w:rPr>
        <w:t xml:space="preserve"> and a </w:t>
      </w:r>
      <w:r w:rsidR="00063BF8" w:rsidRPr="00D22D3A">
        <w:rPr>
          <w:rFonts w:asciiTheme="minorHAnsi" w:hAnsiTheme="minorHAnsi" w:cstheme="minorHAnsi"/>
          <w:b/>
          <w:szCs w:val="24"/>
        </w:rPr>
        <w:t>spatially</w:t>
      </w:r>
      <w:r w:rsidR="004E7C8E">
        <w:rPr>
          <w:rFonts w:asciiTheme="minorHAnsi" w:hAnsiTheme="minorHAnsi" w:cstheme="minorHAnsi"/>
          <w:b/>
          <w:szCs w:val="24"/>
        </w:rPr>
        <w:t>-</w:t>
      </w:r>
      <w:r w:rsidR="00063BF8" w:rsidRPr="00D22D3A">
        <w:rPr>
          <w:rFonts w:asciiTheme="minorHAnsi" w:hAnsiTheme="minorHAnsi" w:cstheme="minorHAnsi"/>
          <w:b/>
          <w:szCs w:val="24"/>
        </w:rPr>
        <w:t xml:space="preserve">explicit </w:t>
      </w:r>
      <w:r w:rsidR="008B1111" w:rsidRPr="00D22D3A">
        <w:rPr>
          <w:rFonts w:asciiTheme="minorHAnsi" w:hAnsiTheme="minorHAnsi" w:cstheme="minorHAnsi"/>
          <w:b/>
          <w:szCs w:val="24"/>
        </w:rPr>
        <w:t>model</w:t>
      </w:r>
      <w:r w:rsidR="004E7C8E">
        <w:rPr>
          <w:rFonts w:asciiTheme="minorHAnsi" w:hAnsiTheme="minorHAnsi" w:cstheme="minorHAnsi"/>
          <w:b/>
          <w:szCs w:val="24"/>
        </w:rPr>
        <w:t>, with focus on</w:t>
      </w:r>
      <w:r w:rsidR="003A7237">
        <w:rPr>
          <w:rFonts w:asciiTheme="minorHAnsi" w:hAnsiTheme="minorHAnsi" w:cstheme="minorHAnsi"/>
          <w:b/>
          <w:szCs w:val="24"/>
        </w:rPr>
        <w:t xml:space="preserve"> </w:t>
      </w:r>
      <w:r w:rsidR="008B1111" w:rsidRPr="00D22D3A">
        <w:rPr>
          <w:rFonts w:asciiTheme="minorHAnsi" w:hAnsiTheme="minorHAnsi" w:cstheme="minorHAnsi"/>
          <w:b/>
          <w:szCs w:val="24"/>
        </w:rPr>
        <w:t>utilizing</w:t>
      </w:r>
      <w:r w:rsidRPr="00D22D3A">
        <w:rPr>
          <w:rFonts w:asciiTheme="minorHAnsi" w:hAnsiTheme="minorHAnsi" w:cstheme="minorHAnsi"/>
          <w:b/>
          <w:szCs w:val="24"/>
        </w:rPr>
        <w:t xml:space="preserve"> remote</w:t>
      </w:r>
      <w:r w:rsidR="004E7C8E">
        <w:rPr>
          <w:rFonts w:asciiTheme="minorHAnsi" w:hAnsiTheme="minorHAnsi" w:cstheme="minorHAnsi"/>
          <w:b/>
          <w:szCs w:val="24"/>
        </w:rPr>
        <w:t>-</w:t>
      </w:r>
      <w:r w:rsidRPr="00D22D3A">
        <w:rPr>
          <w:rFonts w:asciiTheme="minorHAnsi" w:hAnsiTheme="minorHAnsi" w:cstheme="minorHAnsi"/>
          <w:b/>
          <w:szCs w:val="24"/>
        </w:rPr>
        <w:t>sensing</w:t>
      </w:r>
      <w:r w:rsidR="009B56D5" w:rsidRPr="00D22D3A">
        <w:rPr>
          <w:rFonts w:asciiTheme="minorHAnsi" w:hAnsiTheme="minorHAnsi" w:cstheme="minorHAnsi"/>
          <w:b/>
          <w:szCs w:val="24"/>
        </w:rPr>
        <w:t xml:space="preserve"> data</w:t>
      </w:r>
      <w:r w:rsidR="002D56D6">
        <w:rPr>
          <w:rFonts w:asciiTheme="minorHAnsi" w:hAnsiTheme="minorHAnsi" w:cstheme="minorHAnsi"/>
          <w:b/>
          <w:szCs w:val="24"/>
        </w:rPr>
        <w:t xml:space="preserve"> to localize and scale out SI findings from seven years of Africa RISING research in Malawi and Tanzania</w:t>
      </w:r>
      <w:r w:rsidR="008B1111" w:rsidRPr="00D22D3A">
        <w:rPr>
          <w:rFonts w:asciiTheme="minorHAnsi" w:hAnsiTheme="minorHAnsi" w:cstheme="minorHAnsi"/>
          <w:b/>
          <w:szCs w:val="24"/>
        </w:rPr>
        <w:t xml:space="preserve">. </w:t>
      </w:r>
      <w:r w:rsidR="003A7237">
        <w:rPr>
          <w:rFonts w:asciiTheme="minorHAnsi" w:hAnsiTheme="minorHAnsi" w:cstheme="minorHAnsi"/>
          <w:szCs w:val="24"/>
        </w:rPr>
        <w:t>This tool will guide</w:t>
      </w:r>
      <w:r w:rsidR="008B1111" w:rsidRPr="00D22D3A">
        <w:rPr>
          <w:rFonts w:asciiTheme="minorHAnsi" w:hAnsiTheme="minorHAnsi" w:cstheme="minorHAnsi"/>
          <w:szCs w:val="24"/>
        </w:rPr>
        <w:t xml:space="preserve"> spatial targeting of SI technologies to </w:t>
      </w:r>
      <w:r w:rsidR="002D56D6">
        <w:rPr>
          <w:rFonts w:asciiTheme="minorHAnsi" w:hAnsiTheme="minorHAnsi" w:cstheme="minorHAnsi"/>
          <w:szCs w:val="24"/>
        </w:rPr>
        <w:t xml:space="preserve">provide ‘best fit’ options </w:t>
      </w:r>
      <w:r w:rsidR="004E7C8E">
        <w:rPr>
          <w:rFonts w:asciiTheme="minorHAnsi" w:hAnsiTheme="minorHAnsi" w:cstheme="minorHAnsi"/>
          <w:szCs w:val="24"/>
        </w:rPr>
        <w:t>for risk reduction</w:t>
      </w:r>
      <w:r w:rsidR="00882563" w:rsidRPr="00D22D3A">
        <w:rPr>
          <w:rFonts w:asciiTheme="minorHAnsi" w:hAnsiTheme="minorHAnsi" w:cstheme="minorHAnsi"/>
          <w:szCs w:val="24"/>
        </w:rPr>
        <w:t xml:space="preserve"> and </w:t>
      </w:r>
      <w:r w:rsidR="00D04049">
        <w:rPr>
          <w:rFonts w:asciiTheme="minorHAnsi" w:hAnsiTheme="minorHAnsi" w:cstheme="minorHAnsi"/>
          <w:szCs w:val="24"/>
        </w:rPr>
        <w:t>enhancement of local</w:t>
      </w:r>
      <w:r w:rsidR="002D56D6">
        <w:rPr>
          <w:rFonts w:asciiTheme="minorHAnsi" w:hAnsiTheme="minorHAnsi" w:cstheme="minorHAnsi"/>
          <w:szCs w:val="24"/>
        </w:rPr>
        <w:t xml:space="preserve"> adapt</w:t>
      </w:r>
      <w:r w:rsidR="00D04049">
        <w:rPr>
          <w:rFonts w:asciiTheme="minorHAnsi" w:hAnsiTheme="minorHAnsi" w:cstheme="minorHAnsi"/>
          <w:szCs w:val="24"/>
        </w:rPr>
        <w:t>ation</w:t>
      </w:r>
      <w:r w:rsidR="002D56D6">
        <w:rPr>
          <w:rFonts w:asciiTheme="minorHAnsi" w:hAnsiTheme="minorHAnsi" w:cstheme="minorHAnsi"/>
          <w:szCs w:val="24"/>
        </w:rPr>
        <w:t xml:space="preserve"> </w:t>
      </w:r>
      <w:r w:rsidR="00D04049">
        <w:rPr>
          <w:rFonts w:asciiTheme="minorHAnsi" w:hAnsiTheme="minorHAnsi" w:cstheme="minorHAnsi"/>
          <w:szCs w:val="24"/>
        </w:rPr>
        <w:t>of farmers within target geographies</w:t>
      </w:r>
      <w:r w:rsidRPr="00D22D3A">
        <w:rPr>
          <w:rFonts w:asciiTheme="minorHAnsi" w:hAnsiTheme="minorHAnsi" w:cstheme="minorHAnsi"/>
          <w:szCs w:val="24"/>
        </w:rPr>
        <w:t xml:space="preserve">. </w:t>
      </w:r>
      <w:r w:rsidR="008B1111" w:rsidRPr="00D22D3A">
        <w:rPr>
          <w:rFonts w:asciiTheme="minorHAnsi" w:hAnsiTheme="minorHAnsi" w:cstheme="minorHAnsi"/>
          <w:szCs w:val="24"/>
        </w:rPr>
        <w:t xml:space="preserve">We will </w:t>
      </w:r>
      <w:r w:rsidR="00882563" w:rsidRPr="00D22D3A">
        <w:rPr>
          <w:rFonts w:asciiTheme="minorHAnsi" w:hAnsiTheme="minorHAnsi" w:cstheme="minorHAnsi"/>
          <w:szCs w:val="24"/>
        </w:rPr>
        <w:t>populate a knowledgebase</w:t>
      </w:r>
      <w:r w:rsidR="00D04049">
        <w:rPr>
          <w:rFonts w:asciiTheme="minorHAnsi" w:hAnsiTheme="minorHAnsi" w:cstheme="minorHAnsi"/>
          <w:szCs w:val="24"/>
        </w:rPr>
        <w:t xml:space="preserve"> on soils</w:t>
      </w:r>
      <w:r w:rsidR="00E51037">
        <w:rPr>
          <w:rFonts w:asciiTheme="minorHAnsi" w:hAnsiTheme="minorHAnsi" w:cstheme="minorHAnsi"/>
          <w:szCs w:val="24"/>
        </w:rPr>
        <w:t>,</w:t>
      </w:r>
      <w:r w:rsidR="00D04049">
        <w:rPr>
          <w:rFonts w:asciiTheme="minorHAnsi" w:hAnsiTheme="minorHAnsi" w:cstheme="minorHAnsi"/>
          <w:szCs w:val="24"/>
        </w:rPr>
        <w:t xml:space="preserve"> weather</w:t>
      </w:r>
      <w:r w:rsidR="004B3844">
        <w:rPr>
          <w:rFonts w:asciiTheme="minorHAnsi" w:hAnsiTheme="minorHAnsi" w:cstheme="minorHAnsi"/>
          <w:szCs w:val="24"/>
        </w:rPr>
        <w:t xml:space="preserve"> and topography</w:t>
      </w:r>
      <w:r w:rsidR="00B777D3" w:rsidRPr="00D22D3A">
        <w:rPr>
          <w:rFonts w:asciiTheme="minorHAnsi" w:hAnsiTheme="minorHAnsi" w:cstheme="minorHAnsi"/>
          <w:szCs w:val="24"/>
        </w:rPr>
        <w:t xml:space="preserve">.  </w:t>
      </w:r>
    </w:p>
    <w:p w14:paraId="37EFB906" w14:textId="1148E6FD" w:rsidR="00E441F4" w:rsidRPr="00D22D3A" w:rsidRDefault="000A1D81" w:rsidP="00E441F4">
      <w:pPr>
        <w:ind w:firstLine="720"/>
        <w:jc w:val="both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szCs w:val="24"/>
        </w:rPr>
        <w:t>Potential impact</w:t>
      </w:r>
      <w:r w:rsidR="00B777D3" w:rsidRPr="00D22D3A">
        <w:rPr>
          <w:rFonts w:asciiTheme="minorHAnsi" w:hAnsiTheme="minorHAnsi" w:cstheme="minorHAnsi"/>
          <w:szCs w:val="24"/>
        </w:rPr>
        <w:t>s</w:t>
      </w:r>
      <w:r w:rsidRPr="00D22D3A">
        <w:rPr>
          <w:rFonts w:asciiTheme="minorHAnsi" w:hAnsiTheme="minorHAnsi" w:cstheme="minorHAnsi"/>
          <w:szCs w:val="24"/>
        </w:rPr>
        <w:t xml:space="preserve"> of </w:t>
      </w:r>
      <w:r w:rsidR="00372363">
        <w:rPr>
          <w:rFonts w:asciiTheme="minorHAnsi" w:hAnsiTheme="minorHAnsi" w:cstheme="minorHAnsi"/>
          <w:szCs w:val="24"/>
        </w:rPr>
        <w:t>SI</w:t>
      </w:r>
      <w:r w:rsidR="00E441F4" w:rsidRPr="00D22D3A">
        <w:rPr>
          <w:rFonts w:asciiTheme="minorHAnsi" w:hAnsiTheme="minorHAnsi" w:cstheme="minorHAnsi"/>
          <w:szCs w:val="24"/>
        </w:rPr>
        <w:t xml:space="preserve"> technologies are</w:t>
      </w:r>
      <w:r w:rsidRPr="00D22D3A">
        <w:rPr>
          <w:rFonts w:asciiTheme="minorHAnsi" w:hAnsiTheme="minorHAnsi" w:cstheme="minorHAnsi"/>
          <w:szCs w:val="24"/>
        </w:rPr>
        <w:t xml:space="preserve"> hindered by low adoption by farmers. </w:t>
      </w:r>
      <w:r w:rsidR="002D56D6">
        <w:rPr>
          <w:rFonts w:asciiTheme="minorHAnsi" w:hAnsiTheme="minorHAnsi" w:cstheme="minorHAnsi"/>
          <w:szCs w:val="24"/>
        </w:rPr>
        <w:t>T</w:t>
      </w:r>
      <w:r w:rsidR="00B777D3" w:rsidRPr="00D22D3A">
        <w:rPr>
          <w:rFonts w:asciiTheme="minorHAnsi" w:hAnsiTheme="minorHAnsi" w:cstheme="minorHAnsi"/>
          <w:szCs w:val="24"/>
        </w:rPr>
        <w:t>argeting efforts often fail to consider the fine-resolution biophysical</w:t>
      </w:r>
      <w:r w:rsidR="00E441F4" w:rsidRPr="00D22D3A">
        <w:rPr>
          <w:rFonts w:asciiTheme="minorHAnsi" w:hAnsiTheme="minorHAnsi" w:cstheme="minorHAnsi"/>
          <w:szCs w:val="24"/>
        </w:rPr>
        <w:t xml:space="preserve"> and social</w:t>
      </w:r>
      <w:r w:rsidR="00B777D3" w:rsidRPr="00D22D3A">
        <w:rPr>
          <w:rFonts w:asciiTheme="minorHAnsi" w:hAnsiTheme="minorHAnsi" w:cstheme="minorHAnsi"/>
          <w:szCs w:val="24"/>
        </w:rPr>
        <w:t xml:space="preserve"> drivers of SI technologies</w:t>
      </w:r>
      <w:r w:rsidR="002D56D6">
        <w:rPr>
          <w:rFonts w:asciiTheme="minorHAnsi" w:hAnsiTheme="minorHAnsi" w:cstheme="minorHAnsi"/>
          <w:szCs w:val="24"/>
        </w:rPr>
        <w:t>, nor do they take into account an active role by the user to adapt recommendations based on hyper-local information</w:t>
      </w:r>
      <w:r w:rsidR="00B777D3" w:rsidRPr="00D22D3A">
        <w:rPr>
          <w:rFonts w:asciiTheme="minorHAnsi" w:hAnsiTheme="minorHAnsi" w:cstheme="minorHAnsi"/>
          <w:szCs w:val="24"/>
        </w:rPr>
        <w:t>.  As illustrated in Malawi</w:t>
      </w:r>
      <w:r w:rsidR="002D56D6">
        <w:rPr>
          <w:rFonts w:asciiTheme="minorHAnsi" w:hAnsiTheme="minorHAnsi" w:cstheme="minorHAnsi"/>
          <w:szCs w:val="24"/>
        </w:rPr>
        <w:t xml:space="preserve">, localized knowledge of performance, soil types and biophysical niche has been key to promoting novel SI technologies, including </w:t>
      </w:r>
      <w:proofErr w:type="spellStart"/>
      <w:r w:rsidR="002D56D6">
        <w:rPr>
          <w:rFonts w:asciiTheme="minorHAnsi" w:hAnsiTheme="minorHAnsi" w:cstheme="minorHAnsi"/>
          <w:szCs w:val="24"/>
        </w:rPr>
        <w:t>pigeonpea</w:t>
      </w:r>
      <w:proofErr w:type="spellEnd"/>
      <w:r w:rsidR="002D56D6">
        <w:rPr>
          <w:rFonts w:asciiTheme="minorHAnsi" w:hAnsiTheme="minorHAnsi" w:cstheme="minorHAnsi"/>
          <w:szCs w:val="24"/>
        </w:rPr>
        <w:t xml:space="preserve"> and integrated nutrient management. S</w:t>
      </w:r>
      <w:r w:rsidRPr="00D22D3A">
        <w:rPr>
          <w:rFonts w:asciiTheme="minorHAnsi" w:hAnsiTheme="minorHAnsi" w:cstheme="minorHAnsi"/>
          <w:szCs w:val="24"/>
        </w:rPr>
        <w:t xml:space="preserve">patial targeting </w:t>
      </w:r>
      <w:r w:rsidR="002D56D6">
        <w:rPr>
          <w:rFonts w:asciiTheme="minorHAnsi" w:hAnsiTheme="minorHAnsi" w:cstheme="minorHAnsi"/>
          <w:szCs w:val="24"/>
        </w:rPr>
        <w:t>supports both</w:t>
      </w:r>
      <w:r w:rsidRPr="00D22D3A">
        <w:rPr>
          <w:rFonts w:asciiTheme="minorHAnsi" w:hAnsiTheme="minorHAnsi" w:cstheme="minorHAnsi"/>
          <w:szCs w:val="24"/>
        </w:rPr>
        <w:t xml:space="preserve"> adoption </w:t>
      </w:r>
      <w:r w:rsidR="002D56D6">
        <w:rPr>
          <w:rFonts w:asciiTheme="minorHAnsi" w:hAnsiTheme="minorHAnsi" w:cstheme="minorHAnsi"/>
          <w:szCs w:val="24"/>
        </w:rPr>
        <w:t xml:space="preserve">and adaptation </w:t>
      </w:r>
      <w:r w:rsidRPr="00D22D3A">
        <w:rPr>
          <w:rFonts w:asciiTheme="minorHAnsi" w:hAnsiTheme="minorHAnsi" w:cstheme="minorHAnsi"/>
          <w:szCs w:val="24"/>
        </w:rPr>
        <w:t xml:space="preserve">of these technologies. </w:t>
      </w:r>
      <w:r w:rsidR="00CC0A6C" w:rsidRPr="00D22D3A">
        <w:rPr>
          <w:rFonts w:asciiTheme="minorHAnsi" w:hAnsiTheme="minorHAnsi" w:cstheme="minorHAnsi"/>
          <w:szCs w:val="24"/>
        </w:rPr>
        <w:t>Geospatial tools</w:t>
      </w:r>
      <w:r w:rsidR="00EE6115">
        <w:rPr>
          <w:rFonts w:asciiTheme="minorHAnsi" w:hAnsiTheme="minorHAnsi" w:cstheme="minorHAnsi"/>
          <w:szCs w:val="24"/>
        </w:rPr>
        <w:t xml:space="preserve"> </w:t>
      </w:r>
      <w:r w:rsidR="00CC0A6C" w:rsidRPr="00D22D3A">
        <w:rPr>
          <w:rFonts w:asciiTheme="minorHAnsi" w:hAnsiTheme="minorHAnsi" w:cstheme="minorHAnsi"/>
          <w:szCs w:val="24"/>
        </w:rPr>
        <w:t xml:space="preserve">are widely used </w:t>
      </w:r>
      <w:r w:rsidRPr="00D22D3A">
        <w:rPr>
          <w:rFonts w:asciiTheme="minorHAnsi" w:hAnsiTheme="minorHAnsi" w:cstheme="minorHAnsi"/>
          <w:szCs w:val="24"/>
        </w:rPr>
        <w:t>to generate</w:t>
      </w:r>
      <w:r w:rsidR="00922EE5" w:rsidRPr="00D22D3A">
        <w:rPr>
          <w:rFonts w:asciiTheme="minorHAnsi" w:hAnsiTheme="minorHAnsi" w:cstheme="minorHAnsi"/>
          <w:szCs w:val="24"/>
        </w:rPr>
        <w:t xml:space="preserve"> recommendations </w:t>
      </w:r>
      <w:r w:rsidRPr="00D22D3A">
        <w:rPr>
          <w:rFonts w:asciiTheme="minorHAnsi" w:hAnsiTheme="minorHAnsi" w:cstheme="minorHAnsi"/>
          <w:szCs w:val="24"/>
        </w:rPr>
        <w:t xml:space="preserve">largely </w:t>
      </w:r>
      <w:r w:rsidR="002C5F8D">
        <w:rPr>
          <w:rFonts w:asciiTheme="minorHAnsi" w:hAnsiTheme="minorHAnsi" w:cstheme="minorHAnsi"/>
          <w:szCs w:val="24"/>
        </w:rPr>
        <w:t>from</w:t>
      </w:r>
      <w:r w:rsidR="00CC0A6C" w:rsidRPr="00D22D3A">
        <w:rPr>
          <w:rFonts w:asciiTheme="minorHAnsi" w:hAnsiTheme="minorHAnsi" w:cstheme="minorHAnsi"/>
          <w:szCs w:val="24"/>
        </w:rPr>
        <w:t xml:space="preserve"> climat</w:t>
      </w:r>
      <w:r w:rsidR="002C5F8D">
        <w:rPr>
          <w:rFonts w:asciiTheme="minorHAnsi" w:hAnsiTheme="minorHAnsi" w:cstheme="minorHAnsi"/>
          <w:szCs w:val="24"/>
        </w:rPr>
        <w:t>e</w:t>
      </w:r>
      <w:r w:rsidR="00CC0A6C" w:rsidRPr="00D22D3A">
        <w:rPr>
          <w:rFonts w:asciiTheme="minorHAnsi" w:hAnsiTheme="minorHAnsi" w:cstheme="minorHAnsi"/>
          <w:szCs w:val="24"/>
        </w:rPr>
        <w:t xml:space="preserve"> and topographic </w:t>
      </w:r>
      <w:r w:rsidR="002C5F8D">
        <w:rPr>
          <w:rFonts w:asciiTheme="minorHAnsi" w:hAnsiTheme="minorHAnsi" w:cstheme="minorHAnsi"/>
          <w:szCs w:val="24"/>
        </w:rPr>
        <w:t>data obtained through remote sensing</w:t>
      </w:r>
      <w:r w:rsidR="00CC0A6C" w:rsidRPr="00D22D3A">
        <w:rPr>
          <w:rFonts w:asciiTheme="minorHAnsi" w:hAnsiTheme="minorHAnsi" w:cstheme="minorHAnsi"/>
          <w:szCs w:val="24"/>
        </w:rPr>
        <w:t xml:space="preserve">. </w:t>
      </w:r>
      <w:r w:rsidR="00562EB1" w:rsidRPr="00D22D3A">
        <w:rPr>
          <w:rFonts w:asciiTheme="minorHAnsi" w:hAnsiTheme="minorHAnsi" w:cstheme="minorHAnsi"/>
          <w:szCs w:val="24"/>
        </w:rPr>
        <w:t>Generation</w:t>
      </w:r>
      <w:r w:rsidR="00360D9E" w:rsidRPr="00D22D3A">
        <w:rPr>
          <w:rFonts w:asciiTheme="minorHAnsi" w:hAnsiTheme="minorHAnsi" w:cstheme="minorHAnsi"/>
          <w:szCs w:val="24"/>
        </w:rPr>
        <w:t xml:space="preserve"> of s</w:t>
      </w:r>
      <w:r w:rsidR="00CC0A6C" w:rsidRPr="00D22D3A">
        <w:rPr>
          <w:rFonts w:asciiTheme="minorHAnsi" w:hAnsiTheme="minorHAnsi" w:cstheme="minorHAnsi"/>
          <w:szCs w:val="24"/>
        </w:rPr>
        <w:t>patially</w:t>
      </w:r>
      <w:r w:rsidR="00D04049">
        <w:rPr>
          <w:rFonts w:asciiTheme="minorHAnsi" w:hAnsiTheme="minorHAnsi" w:cstheme="minorHAnsi"/>
          <w:szCs w:val="24"/>
        </w:rPr>
        <w:t>-</w:t>
      </w:r>
      <w:r w:rsidR="00CC0A6C" w:rsidRPr="00D22D3A">
        <w:rPr>
          <w:rFonts w:asciiTheme="minorHAnsi" w:hAnsiTheme="minorHAnsi" w:cstheme="minorHAnsi"/>
          <w:szCs w:val="24"/>
        </w:rPr>
        <w:t>explicit hyper-</w:t>
      </w:r>
      <w:r w:rsidRPr="00D22D3A">
        <w:rPr>
          <w:rFonts w:asciiTheme="minorHAnsi" w:hAnsiTheme="minorHAnsi" w:cstheme="minorHAnsi"/>
          <w:szCs w:val="24"/>
        </w:rPr>
        <w:t>local RDs</w:t>
      </w:r>
      <w:r w:rsidR="00CC0A6C" w:rsidRPr="00D22D3A">
        <w:rPr>
          <w:rFonts w:asciiTheme="minorHAnsi" w:hAnsiTheme="minorHAnsi" w:cstheme="minorHAnsi"/>
          <w:szCs w:val="24"/>
        </w:rPr>
        <w:t xml:space="preserve"> that can support </w:t>
      </w:r>
      <w:r w:rsidR="00922EE5" w:rsidRPr="00D22D3A">
        <w:rPr>
          <w:rFonts w:asciiTheme="minorHAnsi" w:hAnsiTheme="minorHAnsi" w:cstheme="minorHAnsi"/>
          <w:szCs w:val="24"/>
        </w:rPr>
        <w:t xml:space="preserve">decision making at </w:t>
      </w:r>
      <w:r w:rsidR="00CC0A6C" w:rsidRPr="00D22D3A">
        <w:rPr>
          <w:rFonts w:asciiTheme="minorHAnsi" w:hAnsiTheme="minorHAnsi" w:cstheme="minorHAnsi"/>
          <w:szCs w:val="24"/>
        </w:rPr>
        <w:t xml:space="preserve">farm level </w:t>
      </w:r>
      <w:r w:rsidR="00072048">
        <w:rPr>
          <w:rFonts w:asciiTheme="minorHAnsi" w:hAnsiTheme="minorHAnsi" w:cstheme="minorHAnsi"/>
          <w:szCs w:val="24"/>
        </w:rPr>
        <w:t>is hindered</w:t>
      </w:r>
      <w:r w:rsidR="00922EE5" w:rsidRPr="00D22D3A">
        <w:rPr>
          <w:rFonts w:asciiTheme="minorHAnsi" w:hAnsiTheme="minorHAnsi" w:cstheme="minorHAnsi"/>
          <w:szCs w:val="24"/>
        </w:rPr>
        <w:t xml:space="preserve"> </w:t>
      </w:r>
      <w:r w:rsidR="00CC0A6C" w:rsidRPr="00D22D3A">
        <w:rPr>
          <w:rFonts w:asciiTheme="minorHAnsi" w:hAnsiTheme="minorHAnsi" w:cstheme="minorHAnsi"/>
          <w:szCs w:val="24"/>
        </w:rPr>
        <w:t xml:space="preserve">by </w:t>
      </w:r>
      <w:r w:rsidR="00072048">
        <w:rPr>
          <w:rFonts w:asciiTheme="minorHAnsi" w:hAnsiTheme="minorHAnsi" w:cstheme="minorHAnsi"/>
          <w:szCs w:val="24"/>
        </w:rPr>
        <w:t>lack</w:t>
      </w:r>
      <w:r w:rsidR="00922EE5" w:rsidRPr="00D22D3A">
        <w:rPr>
          <w:rFonts w:asciiTheme="minorHAnsi" w:hAnsiTheme="minorHAnsi" w:cstheme="minorHAnsi"/>
          <w:szCs w:val="24"/>
        </w:rPr>
        <w:t xml:space="preserve"> of </w:t>
      </w:r>
      <w:r w:rsidR="007E3B96">
        <w:rPr>
          <w:rFonts w:asciiTheme="minorHAnsi" w:hAnsiTheme="minorHAnsi" w:cstheme="minorHAnsi"/>
          <w:szCs w:val="24"/>
        </w:rPr>
        <w:t>reliable</w:t>
      </w:r>
      <w:r w:rsidR="00922EE5" w:rsidRPr="00D22D3A">
        <w:rPr>
          <w:rFonts w:asciiTheme="minorHAnsi" w:hAnsiTheme="minorHAnsi" w:cstheme="minorHAnsi"/>
          <w:szCs w:val="24"/>
        </w:rPr>
        <w:t xml:space="preserve"> grid layers on </w:t>
      </w:r>
      <w:r w:rsidR="00CC0A6C" w:rsidRPr="00D22D3A">
        <w:rPr>
          <w:rFonts w:asciiTheme="minorHAnsi" w:hAnsiTheme="minorHAnsi" w:cstheme="minorHAnsi"/>
          <w:szCs w:val="24"/>
        </w:rPr>
        <w:t>soil</w:t>
      </w:r>
      <w:r w:rsidR="00922EE5" w:rsidRPr="00D22D3A">
        <w:rPr>
          <w:rFonts w:asciiTheme="minorHAnsi" w:hAnsiTheme="minorHAnsi" w:cstheme="minorHAnsi"/>
          <w:szCs w:val="24"/>
        </w:rPr>
        <w:t xml:space="preserve"> properties</w:t>
      </w:r>
      <w:r w:rsidR="00360D9E" w:rsidRPr="00D22D3A">
        <w:rPr>
          <w:rFonts w:asciiTheme="minorHAnsi" w:hAnsiTheme="minorHAnsi" w:cstheme="minorHAnsi"/>
          <w:szCs w:val="24"/>
        </w:rPr>
        <w:t xml:space="preserve"> that</w:t>
      </w:r>
      <w:r w:rsidR="00922EE5" w:rsidRPr="00D22D3A">
        <w:rPr>
          <w:rFonts w:asciiTheme="minorHAnsi" w:hAnsiTheme="minorHAnsi" w:cstheme="minorHAnsi"/>
          <w:szCs w:val="24"/>
        </w:rPr>
        <w:t xml:space="preserve"> limit estimation of soil water dynamics </w:t>
      </w:r>
      <w:r w:rsidR="00D04049">
        <w:rPr>
          <w:rFonts w:asciiTheme="minorHAnsi" w:hAnsiTheme="minorHAnsi" w:cstheme="minorHAnsi"/>
          <w:szCs w:val="24"/>
        </w:rPr>
        <w:t>which</w:t>
      </w:r>
      <w:r w:rsidR="00D04049" w:rsidRPr="00D22D3A">
        <w:rPr>
          <w:rFonts w:asciiTheme="minorHAnsi" w:hAnsiTheme="minorHAnsi" w:cstheme="minorHAnsi"/>
          <w:szCs w:val="24"/>
        </w:rPr>
        <w:t xml:space="preserve"> </w:t>
      </w:r>
      <w:r w:rsidR="00360D9E" w:rsidRPr="00D22D3A">
        <w:rPr>
          <w:rFonts w:asciiTheme="minorHAnsi" w:hAnsiTheme="minorHAnsi" w:cstheme="minorHAnsi"/>
          <w:szCs w:val="24"/>
        </w:rPr>
        <w:t>var</w:t>
      </w:r>
      <w:r w:rsidR="00D04049">
        <w:rPr>
          <w:rFonts w:asciiTheme="minorHAnsi" w:hAnsiTheme="minorHAnsi" w:cstheme="minorHAnsi"/>
          <w:szCs w:val="24"/>
        </w:rPr>
        <w:t>ies</w:t>
      </w:r>
      <w:r w:rsidR="00360D9E" w:rsidRPr="00D22D3A">
        <w:rPr>
          <w:rFonts w:asciiTheme="minorHAnsi" w:hAnsiTheme="minorHAnsi" w:cstheme="minorHAnsi"/>
          <w:szCs w:val="24"/>
        </w:rPr>
        <w:t xml:space="preserve"> at small </w:t>
      </w:r>
      <w:r w:rsidR="00CC0A6C" w:rsidRPr="00D22D3A">
        <w:rPr>
          <w:rFonts w:asciiTheme="minorHAnsi" w:hAnsiTheme="minorHAnsi" w:cstheme="minorHAnsi"/>
          <w:szCs w:val="24"/>
        </w:rPr>
        <w:t>spatial scale.</w:t>
      </w:r>
      <w:r w:rsidR="00922EE5" w:rsidRPr="00D22D3A">
        <w:rPr>
          <w:rFonts w:asciiTheme="minorHAnsi" w:hAnsiTheme="minorHAnsi" w:cstheme="minorHAnsi"/>
          <w:szCs w:val="24"/>
        </w:rPr>
        <w:t xml:space="preserve"> </w:t>
      </w:r>
      <w:r w:rsidR="0082230A" w:rsidRPr="00D22D3A">
        <w:rPr>
          <w:rFonts w:asciiTheme="minorHAnsi" w:hAnsiTheme="minorHAnsi" w:cstheme="minorHAnsi"/>
          <w:szCs w:val="24"/>
        </w:rPr>
        <w:t xml:space="preserve"> </w:t>
      </w:r>
      <w:r w:rsidR="00D04049">
        <w:rPr>
          <w:rFonts w:asciiTheme="minorHAnsi" w:hAnsiTheme="minorHAnsi" w:cstheme="minorHAnsi"/>
          <w:szCs w:val="24"/>
        </w:rPr>
        <w:t>To address this constraint, we will innovatively</w:t>
      </w:r>
      <w:r w:rsidR="00E441F4" w:rsidRPr="00D22D3A">
        <w:rPr>
          <w:rFonts w:asciiTheme="minorHAnsi" w:hAnsiTheme="minorHAnsi" w:cstheme="minorHAnsi"/>
          <w:szCs w:val="24"/>
        </w:rPr>
        <w:t xml:space="preserve"> combine geospatial tools and datasets with point-based modeling of soil characteristics through </w:t>
      </w:r>
      <w:proofErr w:type="spellStart"/>
      <w:r w:rsidR="00E441F4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E441F4" w:rsidRPr="00D22D3A">
        <w:rPr>
          <w:rFonts w:asciiTheme="minorHAnsi" w:hAnsiTheme="minorHAnsi" w:cstheme="minorHAnsi"/>
          <w:szCs w:val="24"/>
        </w:rPr>
        <w:t xml:space="preserve">. </w:t>
      </w:r>
      <w:r w:rsidR="00072048">
        <w:rPr>
          <w:rFonts w:asciiTheme="minorHAnsi" w:hAnsiTheme="minorHAnsi" w:cstheme="minorHAnsi"/>
          <w:szCs w:val="24"/>
        </w:rPr>
        <w:t xml:space="preserve">The </w:t>
      </w:r>
      <w:proofErr w:type="spellStart"/>
      <w:r w:rsidR="00E441F4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E441F4" w:rsidRPr="00D22D3A">
        <w:rPr>
          <w:rFonts w:asciiTheme="minorHAnsi" w:hAnsiTheme="minorHAnsi" w:cstheme="minorHAnsi"/>
          <w:szCs w:val="24"/>
        </w:rPr>
        <w:t xml:space="preserve"> point-based site characterization has been piloted in Malawi </w:t>
      </w:r>
      <w:r w:rsidR="002D56D6">
        <w:rPr>
          <w:rFonts w:asciiTheme="minorHAnsi" w:hAnsiTheme="minorHAnsi" w:cstheme="minorHAnsi"/>
          <w:szCs w:val="24"/>
        </w:rPr>
        <w:t xml:space="preserve">at Africa RISING farmer systems sites </w:t>
      </w:r>
      <w:r w:rsidR="00E441F4" w:rsidRPr="00D22D3A">
        <w:rPr>
          <w:rFonts w:asciiTheme="minorHAnsi" w:hAnsiTheme="minorHAnsi" w:cstheme="minorHAnsi"/>
          <w:szCs w:val="24"/>
        </w:rPr>
        <w:t>with great success</w:t>
      </w:r>
      <w:r w:rsidR="002D56D6">
        <w:rPr>
          <w:rFonts w:asciiTheme="minorHAnsi" w:hAnsiTheme="minorHAnsi" w:cstheme="minorHAnsi"/>
          <w:szCs w:val="24"/>
        </w:rPr>
        <w:t>.</w:t>
      </w:r>
      <w:r w:rsidR="002D56D6" w:rsidRPr="00D22D3A">
        <w:rPr>
          <w:rFonts w:asciiTheme="minorHAnsi" w:hAnsiTheme="minorHAnsi" w:cstheme="minorHAnsi"/>
          <w:szCs w:val="24"/>
        </w:rPr>
        <w:t xml:space="preserve"> </w:t>
      </w:r>
      <w:r w:rsidR="00D04049">
        <w:rPr>
          <w:rFonts w:asciiTheme="minorHAnsi" w:hAnsiTheme="minorHAnsi" w:cstheme="minorHAnsi"/>
          <w:szCs w:val="24"/>
        </w:rPr>
        <w:t>Therefore, we hypothesize that</w:t>
      </w:r>
      <w:r w:rsidR="00A94ADE">
        <w:rPr>
          <w:rFonts w:asciiTheme="minorHAnsi" w:hAnsiTheme="minorHAnsi" w:cstheme="minorHAnsi"/>
          <w:szCs w:val="24"/>
        </w:rPr>
        <w:t>:</w:t>
      </w:r>
    </w:p>
    <w:p w14:paraId="1D23C4EA" w14:textId="4301282F" w:rsidR="00421218" w:rsidRPr="00D22D3A" w:rsidRDefault="00421218" w:rsidP="00E441F4">
      <w:pPr>
        <w:jc w:val="both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b/>
          <w:szCs w:val="24"/>
        </w:rPr>
        <w:t>H</w:t>
      </w:r>
      <w:r w:rsidR="00072048">
        <w:rPr>
          <w:rFonts w:asciiTheme="minorHAnsi" w:hAnsiTheme="minorHAnsi" w:cstheme="minorHAnsi"/>
          <w:b/>
          <w:szCs w:val="24"/>
        </w:rPr>
        <w:t xml:space="preserve">ypothesis </w:t>
      </w:r>
      <w:r w:rsidR="00EA3023" w:rsidRPr="00D22D3A">
        <w:rPr>
          <w:rFonts w:asciiTheme="minorHAnsi" w:hAnsiTheme="minorHAnsi" w:cstheme="minorHAnsi"/>
          <w:b/>
          <w:szCs w:val="24"/>
        </w:rPr>
        <w:t>1</w:t>
      </w:r>
      <w:r w:rsidRPr="00D22D3A">
        <w:rPr>
          <w:rFonts w:asciiTheme="minorHAnsi" w:hAnsiTheme="minorHAnsi" w:cstheme="minorHAnsi"/>
          <w:b/>
          <w:szCs w:val="24"/>
        </w:rPr>
        <w:t>:</w:t>
      </w:r>
      <w:r w:rsidRPr="00D22D3A">
        <w:rPr>
          <w:rFonts w:asciiTheme="minorHAnsi" w:hAnsiTheme="minorHAnsi" w:cstheme="minorHAnsi"/>
          <w:szCs w:val="24"/>
        </w:rPr>
        <w:t xml:space="preserve"> A hyper-local evaluation of soil conditions using a combination of user</w:t>
      </w:r>
      <w:r w:rsidR="00D04049">
        <w:rPr>
          <w:rFonts w:asciiTheme="minorHAnsi" w:hAnsiTheme="minorHAnsi" w:cstheme="minorHAnsi"/>
          <w:szCs w:val="24"/>
        </w:rPr>
        <w:t>-based</w:t>
      </w:r>
      <w:r w:rsidRPr="00D22D3A">
        <w:rPr>
          <w:rFonts w:asciiTheme="minorHAnsi" w:hAnsiTheme="minorHAnsi" w:cstheme="minorHAnsi"/>
          <w:szCs w:val="24"/>
        </w:rPr>
        <w:t xml:space="preserve"> site characterization and algorithm</w:t>
      </w:r>
      <w:r w:rsidR="00D04049">
        <w:rPr>
          <w:rFonts w:asciiTheme="minorHAnsi" w:hAnsiTheme="minorHAnsi" w:cstheme="minorHAnsi"/>
          <w:szCs w:val="24"/>
        </w:rPr>
        <w:t>-</w:t>
      </w:r>
      <w:r w:rsidRPr="00D22D3A">
        <w:rPr>
          <w:rFonts w:asciiTheme="minorHAnsi" w:hAnsiTheme="minorHAnsi" w:cstheme="minorHAnsi"/>
          <w:szCs w:val="24"/>
        </w:rPr>
        <w:t>based matching to</w:t>
      </w:r>
      <w:r w:rsidR="00D04049">
        <w:rPr>
          <w:rFonts w:asciiTheme="minorHAnsi" w:hAnsiTheme="minorHAnsi" w:cstheme="minorHAnsi"/>
          <w:szCs w:val="24"/>
        </w:rPr>
        <w:t xml:space="preserve"> </w:t>
      </w:r>
      <w:r w:rsidR="0027713C">
        <w:rPr>
          <w:rFonts w:asciiTheme="minorHAnsi" w:hAnsiTheme="minorHAnsi" w:cstheme="minorHAnsi"/>
          <w:szCs w:val="24"/>
        </w:rPr>
        <w:t>existing</w:t>
      </w:r>
      <w:r w:rsidR="0027713C" w:rsidRPr="00D22D3A">
        <w:rPr>
          <w:rFonts w:asciiTheme="minorHAnsi" w:hAnsiTheme="minorHAnsi" w:cstheme="minorHAnsi"/>
          <w:szCs w:val="24"/>
        </w:rPr>
        <w:t xml:space="preserve"> </w:t>
      </w:r>
      <w:r w:rsidRPr="00D22D3A">
        <w:rPr>
          <w:rFonts w:asciiTheme="minorHAnsi" w:hAnsiTheme="minorHAnsi" w:cstheme="minorHAnsi"/>
          <w:szCs w:val="24"/>
        </w:rPr>
        <w:t xml:space="preserve">digital spatial databases </w:t>
      </w:r>
      <w:r w:rsidR="00E568C9">
        <w:rPr>
          <w:rFonts w:asciiTheme="minorHAnsi" w:hAnsiTheme="minorHAnsi" w:cstheme="minorHAnsi"/>
          <w:szCs w:val="24"/>
        </w:rPr>
        <w:t xml:space="preserve">significantly </w:t>
      </w:r>
      <w:r w:rsidRPr="00D22D3A">
        <w:rPr>
          <w:rFonts w:asciiTheme="minorHAnsi" w:hAnsiTheme="minorHAnsi" w:cstheme="minorHAnsi"/>
          <w:szCs w:val="24"/>
        </w:rPr>
        <w:t>improve</w:t>
      </w:r>
      <w:r w:rsidR="00DE2D22" w:rsidRPr="00D22D3A">
        <w:rPr>
          <w:rFonts w:asciiTheme="minorHAnsi" w:hAnsiTheme="minorHAnsi" w:cstheme="minorHAnsi"/>
          <w:szCs w:val="24"/>
        </w:rPr>
        <w:t xml:space="preserve">s </w:t>
      </w:r>
      <w:r w:rsidR="00E568C9">
        <w:rPr>
          <w:rFonts w:asciiTheme="minorHAnsi" w:hAnsiTheme="minorHAnsi" w:cstheme="minorHAnsi"/>
          <w:szCs w:val="24"/>
        </w:rPr>
        <w:t>knowledge on site specific biophysical parameters that influence soil nutrient and moisture dynamics</w:t>
      </w:r>
      <w:r w:rsidR="00360D9E" w:rsidRPr="00D22D3A">
        <w:rPr>
          <w:rFonts w:asciiTheme="minorHAnsi" w:hAnsiTheme="minorHAnsi" w:cstheme="minorHAnsi"/>
          <w:szCs w:val="24"/>
        </w:rPr>
        <w:t>.</w:t>
      </w:r>
    </w:p>
    <w:p w14:paraId="5EF8B055" w14:textId="178981E5" w:rsidR="00421218" w:rsidRPr="00D22D3A" w:rsidRDefault="00EA3023" w:rsidP="00E441F4">
      <w:pPr>
        <w:spacing w:beforeLines="50" w:before="120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b/>
          <w:szCs w:val="24"/>
        </w:rPr>
        <w:t>H</w:t>
      </w:r>
      <w:r w:rsidR="00072048">
        <w:rPr>
          <w:rFonts w:asciiTheme="minorHAnsi" w:hAnsiTheme="minorHAnsi" w:cstheme="minorHAnsi"/>
          <w:b/>
          <w:szCs w:val="24"/>
        </w:rPr>
        <w:t xml:space="preserve">ypothesis </w:t>
      </w:r>
      <w:r w:rsidRPr="00D22D3A">
        <w:rPr>
          <w:rFonts w:asciiTheme="minorHAnsi" w:hAnsiTheme="minorHAnsi" w:cstheme="minorHAnsi"/>
          <w:b/>
          <w:szCs w:val="24"/>
        </w:rPr>
        <w:t xml:space="preserve">2: </w:t>
      </w:r>
      <w:r w:rsidR="00B83C5E" w:rsidRPr="00D22D3A">
        <w:rPr>
          <w:rFonts w:asciiTheme="minorHAnsi" w:hAnsiTheme="minorHAnsi" w:cstheme="minorHAnsi"/>
          <w:szCs w:val="24"/>
        </w:rPr>
        <w:t>Integrat</w:t>
      </w:r>
      <w:r w:rsidRPr="00D22D3A">
        <w:rPr>
          <w:rFonts w:asciiTheme="minorHAnsi" w:hAnsiTheme="minorHAnsi" w:cstheme="minorHAnsi"/>
          <w:szCs w:val="24"/>
        </w:rPr>
        <w:t xml:space="preserve">ing </w:t>
      </w:r>
      <w:r w:rsidR="006D7C4A" w:rsidRPr="00D22D3A">
        <w:rPr>
          <w:rFonts w:asciiTheme="minorHAnsi" w:hAnsiTheme="minorHAnsi" w:cstheme="minorHAnsi"/>
          <w:szCs w:val="24"/>
        </w:rPr>
        <w:t xml:space="preserve">local </w:t>
      </w:r>
      <w:r w:rsidR="00F270E7">
        <w:rPr>
          <w:rFonts w:asciiTheme="minorHAnsi" w:hAnsiTheme="minorHAnsi" w:cstheme="minorHAnsi"/>
          <w:szCs w:val="24"/>
        </w:rPr>
        <w:t>site characteristics obtained through</w:t>
      </w:r>
      <w:r w:rsidR="005462B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462B1">
        <w:rPr>
          <w:rFonts w:asciiTheme="minorHAnsi" w:hAnsiTheme="minorHAnsi" w:cstheme="minorHAnsi"/>
          <w:szCs w:val="24"/>
        </w:rPr>
        <w:t>LandPKS</w:t>
      </w:r>
      <w:proofErr w:type="spellEnd"/>
      <w:r w:rsidR="005462B1" w:rsidRPr="00D22D3A">
        <w:rPr>
          <w:rFonts w:asciiTheme="minorHAnsi" w:hAnsiTheme="minorHAnsi" w:cstheme="minorHAnsi"/>
          <w:szCs w:val="24"/>
        </w:rPr>
        <w:t xml:space="preserve"> </w:t>
      </w:r>
      <w:r w:rsidR="00F270E7">
        <w:rPr>
          <w:rFonts w:asciiTheme="minorHAnsi" w:hAnsiTheme="minorHAnsi" w:cstheme="minorHAnsi"/>
          <w:szCs w:val="24"/>
        </w:rPr>
        <w:t xml:space="preserve">tool </w:t>
      </w:r>
      <w:r w:rsidR="00B83C5E" w:rsidRPr="00D22D3A">
        <w:rPr>
          <w:rFonts w:asciiTheme="minorHAnsi" w:hAnsiTheme="minorHAnsi" w:cstheme="minorHAnsi"/>
          <w:szCs w:val="24"/>
        </w:rPr>
        <w:t xml:space="preserve">and </w:t>
      </w:r>
      <w:r w:rsidR="006D7C4A" w:rsidRPr="00D22D3A">
        <w:rPr>
          <w:rFonts w:asciiTheme="minorHAnsi" w:hAnsiTheme="minorHAnsi" w:cstheme="minorHAnsi"/>
          <w:szCs w:val="24"/>
        </w:rPr>
        <w:t xml:space="preserve">biophysical factors obtained by </w:t>
      </w:r>
      <w:r w:rsidR="00B83C5E" w:rsidRPr="00D22D3A">
        <w:rPr>
          <w:rFonts w:asciiTheme="minorHAnsi" w:hAnsiTheme="minorHAnsi" w:cstheme="minorHAnsi"/>
          <w:szCs w:val="24"/>
        </w:rPr>
        <w:t>remo</w:t>
      </w:r>
      <w:r w:rsidR="00570B95" w:rsidRPr="00D22D3A">
        <w:rPr>
          <w:rFonts w:asciiTheme="minorHAnsi" w:hAnsiTheme="minorHAnsi" w:cstheme="minorHAnsi"/>
          <w:szCs w:val="24"/>
        </w:rPr>
        <w:t>t</w:t>
      </w:r>
      <w:r w:rsidR="00B83C5E" w:rsidRPr="00D22D3A">
        <w:rPr>
          <w:rFonts w:asciiTheme="minorHAnsi" w:hAnsiTheme="minorHAnsi" w:cstheme="minorHAnsi"/>
          <w:szCs w:val="24"/>
        </w:rPr>
        <w:t xml:space="preserve">e sensing </w:t>
      </w:r>
      <w:r w:rsidR="006D7C4A" w:rsidRPr="00D22D3A">
        <w:rPr>
          <w:rFonts w:asciiTheme="minorHAnsi" w:hAnsiTheme="minorHAnsi" w:cstheme="minorHAnsi"/>
          <w:szCs w:val="24"/>
        </w:rPr>
        <w:t>platforms</w:t>
      </w:r>
      <w:r w:rsidR="00B83C5E" w:rsidRPr="00D22D3A">
        <w:rPr>
          <w:rFonts w:asciiTheme="minorHAnsi" w:hAnsiTheme="minorHAnsi" w:cstheme="minorHAnsi"/>
          <w:szCs w:val="24"/>
        </w:rPr>
        <w:t xml:space="preserve"> improves </w:t>
      </w:r>
      <w:r w:rsidR="00D04049">
        <w:rPr>
          <w:rFonts w:asciiTheme="minorHAnsi" w:hAnsiTheme="minorHAnsi" w:cstheme="minorHAnsi"/>
          <w:szCs w:val="24"/>
        </w:rPr>
        <w:t xml:space="preserve">the </w:t>
      </w:r>
      <w:r w:rsidR="00B83C5E" w:rsidRPr="00D22D3A">
        <w:rPr>
          <w:rFonts w:asciiTheme="minorHAnsi" w:hAnsiTheme="minorHAnsi" w:cstheme="minorHAnsi"/>
          <w:szCs w:val="24"/>
        </w:rPr>
        <w:t xml:space="preserve">delineation of </w:t>
      </w:r>
      <w:r w:rsidR="006D7C4A" w:rsidRPr="00D22D3A">
        <w:rPr>
          <w:rFonts w:asciiTheme="minorHAnsi" w:hAnsiTheme="minorHAnsi" w:cstheme="minorHAnsi"/>
          <w:szCs w:val="24"/>
        </w:rPr>
        <w:t xml:space="preserve">reliable hyper-local </w:t>
      </w:r>
      <w:r w:rsidR="00B83C5E" w:rsidRPr="00D22D3A">
        <w:rPr>
          <w:rFonts w:asciiTheme="minorHAnsi" w:hAnsiTheme="minorHAnsi" w:cstheme="minorHAnsi"/>
          <w:szCs w:val="24"/>
        </w:rPr>
        <w:t xml:space="preserve">recommendation domains for </w:t>
      </w:r>
      <w:r w:rsidR="006D7C4A" w:rsidRPr="00D22D3A">
        <w:rPr>
          <w:rFonts w:asciiTheme="minorHAnsi" w:hAnsiTheme="minorHAnsi" w:cstheme="minorHAnsi"/>
          <w:szCs w:val="24"/>
        </w:rPr>
        <w:t xml:space="preserve">integrated </w:t>
      </w:r>
      <w:r w:rsidRPr="00D22D3A">
        <w:rPr>
          <w:rFonts w:asciiTheme="minorHAnsi" w:hAnsiTheme="minorHAnsi" w:cstheme="minorHAnsi"/>
          <w:szCs w:val="24"/>
        </w:rPr>
        <w:t xml:space="preserve">SI technology </w:t>
      </w:r>
      <w:r w:rsidR="001346C0">
        <w:rPr>
          <w:rFonts w:asciiTheme="minorHAnsi" w:hAnsiTheme="minorHAnsi" w:cstheme="minorHAnsi"/>
          <w:szCs w:val="24"/>
        </w:rPr>
        <w:t>options</w:t>
      </w:r>
      <w:r w:rsidR="00E441F4" w:rsidRPr="00D22D3A">
        <w:rPr>
          <w:rFonts w:asciiTheme="minorHAnsi" w:hAnsiTheme="minorHAnsi" w:cstheme="minorHAnsi"/>
          <w:szCs w:val="24"/>
        </w:rPr>
        <w:t xml:space="preserve">, </w:t>
      </w:r>
      <w:r w:rsidR="00D04049">
        <w:rPr>
          <w:rFonts w:asciiTheme="minorHAnsi" w:hAnsiTheme="minorHAnsi" w:cstheme="minorHAnsi"/>
          <w:szCs w:val="24"/>
        </w:rPr>
        <w:t xml:space="preserve">thereby </w:t>
      </w:r>
      <w:r w:rsidR="00E441F4" w:rsidRPr="00D22D3A">
        <w:rPr>
          <w:rFonts w:asciiTheme="minorHAnsi" w:hAnsiTheme="minorHAnsi" w:cstheme="minorHAnsi"/>
          <w:szCs w:val="24"/>
        </w:rPr>
        <w:t>supporting decision making at the farm level</w:t>
      </w:r>
      <w:r w:rsidR="006D7C4A" w:rsidRPr="00D22D3A">
        <w:rPr>
          <w:rFonts w:asciiTheme="minorHAnsi" w:hAnsiTheme="minorHAnsi" w:cstheme="minorHAnsi"/>
          <w:szCs w:val="24"/>
        </w:rPr>
        <w:t>.</w:t>
      </w:r>
    </w:p>
    <w:p w14:paraId="33EC9E93" w14:textId="37A73118" w:rsidR="00B41625" w:rsidRPr="00D22D3A" w:rsidRDefault="003958BF" w:rsidP="00CF58DE">
      <w:pPr>
        <w:pBdr>
          <w:bottom w:val="single" w:sz="4" w:space="1" w:color="auto"/>
        </w:pBdr>
        <w:spacing w:beforeLines="50" w:before="120"/>
        <w:ind w:firstLine="720"/>
        <w:rPr>
          <w:rFonts w:asciiTheme="minorHAnsi" w:hAnsiTheme="minorHAnsi" w:cstheme="minorHAnsi"/>
          <w:color w:val="767171" w:themeColor="background2" w:themeShade="80"/>
          <w:szCs w:val="24"/>
        </w:rPr>
      </w:pPr>
      <w:r w:rsidRPr="00D22D3A">
        <w:rPr>
          <w:rFonts w:asciiTheme="minorHAnsi" w:hAnsiTheme="minorHAnsi" w:cstheme="minorHAnsi"/>
          <w:szCs w:val="24"/>
        </w:rPr>
        <w:t>S</w:t>
      </w:r>
      <w:r w:rsidR="00884602" w:rsidRPr="00D22D3A">
        <w:rPr>
          <w:rFonts w:asciiTheme="minorHAnsi" w:hAnsiTheme="minorHAnsi" w:cstheme="minorHAnsi"/>
          <w:szCs w:val="24"/>
        </w:rPr>
        <w:t xml:space="preserve">uccess of implementing </w:t>
      </w:r>
      <w:r w:rsidRPr="00D22D3A">
        <w:rPr>
          <w:rFonts w:asciiTheme="minorHAnsi" w:hAnsiTheme="minorHAnsi" w:cstheme="minorHAnsi"/>
          <w:szCs w:val="24"/>
        </w:rPr>
        <w:t>hypothese</w:t>
      </w:r>
      <w:r w:rsidR="00B41625" w:rsidRPr="00D22D3A">
        <w:rPr>
          <w:rFonts w:asciiTheme="minorHAnsi" w:hAnsiTheme="minorHAnsi" w:cstheme="minorHAnsi"/>
          <w:szCs w:val="24"/>
        </w:rPr>
        <w:t xml:space="preserve">s </w:t>
      </w:r>
      <w:r w:rsidR="00D04049">
        <w:rPr>
          <w:rFonts w:asciiTheme="minorHAnsi" w:hAnsiTheme="minorHAnsi" w:cstheme="minorHAnsi"/>
          <w:szCs w:val="24"/>
        </w:rPr>
        <w:t xml:space="preserve">above </w:t>
      </w:r>
      <w:r w:rsidR="00884602" w:rsidRPr="00D22D3A">
        <w:rPr>
          <w:rFonts w:asciiTheme="minorHAnsi" w:hAnsiTheme="minorHAnsi" w:cstheme="minorHAnsi"/>
          <w:szCs w:val="24"/>
        </w:rPr>
        <w:t>is anchored on:</w:t>
      </w:r>
      <w:r w:rsidR="00B41625" w:rsidRPr="00D22D3A">
        <w:rPr>
          <w:rFonts w:asciiTheme="minorHAnsi" w:hAnsiTheme="minorHAnsi" w:cstheme="minorHAnsi"/>
          <w:szCs w:val="24"/>
        </w:rPr>
        <w:t xml:space="preserve"> (1) </w:t>
      </w:r>
      <w:r w:rsidR="00884602" w:rsidRPr="00D22D3A">
        <w:rPr>
          <w:rFonts w:asciiTheme="minorHAnsi" w:hAnsiTheme="minorHAnsi" w:cstheme="minorHAnsi"/>
          <w:b/>
          <w:szCs w:val="24"/>
        </w:rPr>
        <w:t>Synergy:</w:t>
      </w:r>
      <w:r w:rsidR="00884602" w:rsidRPr="00D22D3A">
        <w:rPr>
          <w:rFonts w:asciiTheme="minorHAnsi" w:hAnsiTheme="minorHAnsi" w:cstheme="minorHAnsi"/>
          <w:szCs w:val="24"/>
        </w:rPr>
        <w:t xml:space="preserve"> integrating </w:t>
      </w:r>
      <w:r w:rsidR="00072048" w:rsidRPr="00D22D3A">
        <w:rPr>
          <w:rFonts w:asciiTheme="minorHAnsi" w:hAnsiTheme="minorHAnsi" w:cstheme="minorHAnsi"/>
          <w:szCs w:val="24"/>
        </w:rPr>
        <w:t xml:space="preserve">standalone </w:t>
      </w:r>
      <w:r w:rsidR="00072048">
        <w:rPr>
          <w:rFonts w:asciiTheme="minorHAnsi" w:hAnsiTheme="minorHAnsi" w:cstheme="minorHAnsi"/>
          <w:szCs w:val="24"/>
        </w:rPr>
        <w:t xml:space="preserve"> </w:t>
      </w:r>
      <w:r w:rsidRPr="00D22D3A">
        <w:rPr>
          <w:rFonts w:asciiTheme="minorHAnsi" w:hAnsiTheme="minorHAnsi" w:cstheme="minorHAnsi"/>
          <w:szCs w:val="24"/>
        </w:rPr>
        <w:t>data and tool</w:t>
      </w:r>
      <w:r w:rsidR="00884602" w:rsidRPr="00D22D3A">
        <w:rPr>
          <w:rFonts w:asciiTheme="minorHAnsi" w:hAnsiTheme="minorHAnsi" w:cstheme="minorHAnsi"/>
          <w:szCs w:val="24"/>
        </w:rPr>
        <w:t xml:space="preserve">s </w:t>
      </w:r>
      <w:r w:rsidR="00547DE2">
        <w:rPr>
          <w:rFonts w:asciiTheme="minorHAnsi" w:hAnsiTheme="minorHAnsi" w:cstheme="minorHAnsi"/>
          <w:szCs w:val="24"/>
        </w:rPr>
        <w:t xml:space="preserve">that have been </w:t>
      </w:r>
      <w:r w:rsidR="00072048">
        <w:rPr>
          <w:rFonts w:asciiTheme="minorHAnsi" w:hAnsiTheme="minorHAnsi" w:cstheme="minorHAnsi"/>
          <w:szCs w:val="24"/>
        </w:rPr>
        <w:t xml:space="preserve">developed by </w:t>
      </w:r>
      <w:r w:rsidR="00223EE8" w:rsidRPr="00D22D3A">
        <w:rPr>
          <w:rFonts w:asciiTheme="minorHAnsi" w:hAnsiTheme="minorHAnsi" w:cstheme="minorHAnsi"/>
          <w:szCs w:val="24"/>
        </w:rPr>
        <w:t xml:space="preserve">partners </w:t>
      </w:r>
      <w:r w:rsidR="00884602" w:rsidRPr="00D22D3A">
        <w:rPr>
          <w:rFonts w:asciiTheme="minorHAnsi" w:hAnsiTheme="minorHAnsi" w:cstheme="minorHAnsi"/>
          <w:szCs w:val="24"/>
        </w:rPr>
        <w:t xml:space="preserve">(2) </w:t>
      </w:r>
      <w:r w:rsidR="00884602" w:rsidRPr="00D22D3A">
        <w:rPr>
          <w:rFonts w:asciiTheme="minorHAnsi" w:hAnsiTheme="minorHAnsi" w:cstheme="minorHAnsi"/>
          <w:b/>
          <w:szCs w:val="24"/>
        </w:rPr>
        <w:t>Local knowledge:</w:t>
      </w:r>
      <w:r w:rsidR="00884602" w:rsidRPr="00D22D3A">
        <w:rPr>
          <w:rFonts w:asciiTheme="minorHAnsi" w:hAnsiTheme="minorHAnsi" w:cstheme="minorHAnsi"/>
          <w:szCs w:val="24"/>
        </w:rPr>
        <w:t xml:space="preserve"> </w:t>
      </w:r>
      <w:r w:rsidR="00223EE8" w:rsidRPr="00D22D3A">
        <w:rPr>
          <w:rFonts w:asciiTheme="minorHAnsi" w:hAnsiTheme="minorHAnsi" w:cstheme="minorHAnsi"/>
          <w:szCs w:val="24"/>
        </w:rPr>
        <w:t>partners have</w:t>
      </w:r>
      <w:r w:rsidR="00884602" w:rsidRPr="00D22D3A">
        <w:rPr>
          <w:rFonts w:asciiTheme="minorHAnsi" w:hAnsiTheme="minorHAnsi" w:cstheme="minorHAnsi"/>
          <w:szCs w:val="24"/>
        </w:rPr>
        <w:t xml:space="preserve"> amassed significant knowledge and data on SI technologies </w:t>
      </w:r>
      <w:r w:rsidR="00EE2DA4">
        <w:rPr>
          <w:rFonts w:asciiTheme="minorHAnsi" w:hAnsiTheme="minorHAnsi" w:cstheme="minorHAnsi"/>
          <w:szCs w:val="24"/>
        </w:rPr>
        <w:t>through</w:t>
      </w:r>
      <w:r w:rsidR="00EE2DA4" w:rsidRPr="00D22D3A">
        <w:rPr>
          <w:rFonts w:asciiTheme="minorHAnsi" w:hAnsiTheme="minorHAnsi" w:cstheme="minorHAnsi"/>
          <w:szCs w:val="24"/>
        </w:rPr>
        <w:t xml:space="preserve"> </w:t>
      </w:r>
      <w:r w:rsidR="00EE2DA4">
        <w:rPr>
          <w:rFonts w:asciiTheme="minorHAnsi" w:hAnsiTheme="minorHAnsi" w:cstheme="minorHAnsi"/>
          <w:szCs w:val="24"/>
        </w:rPr>
        <w:t xml:space="preserve">farming systems research modeling, participatory research, thousands of on-farm experimentation </w:t>
      </w:r>
      <w:r w:rsidR="00884602" w:rsidRPr="00D22D3A">
        <w:rPr>
          <w:rFonts w:asciiTheme="minorHAnsi" w:hAnsiTheme="minorHAnsi" w:cstheme="minorHAnsi"/>
          <w:szCs w:val="24"/>
        </w:rPr>
        <w:t xml:space="preserve">plots and training </w:t>
      </w:r>
      <w:r w:rsidR="00EE2DA4">
        <w:rPr>
          <w:rFonts w:asciiTheme="minorHAnsi" w:hAnsiTheme="minorHAnsi" w:cstheme="minorHAnsi"/>
          <w:szCs w:val="24"/>
        </w:rPr>
        <w:t>of extension and farmers</w:t>
      </w:r>
      <w:r w:rsidR="003B4A66" w:rsidRPr="00D22D3A">
        <w:rPr>
          <w:rFonts w:asciiTheme="minorHAnsi" w:hAnsiTheme="minorHAnsi" w:cstheme="minorHAnsi"/>
          <w:szCs w:val="24"/>
        </w:rPr>
        <w:t xml:space="preserve">. </w:t>
      </w:r>
      <w:r w:rsidR="00884602" w:rsidRPr="00D22D3A">
        <w:rPr>
          <w:rFonts w:asciiTheme="minorHAnsi" w:hAnsiTheme="minorHAnsi" w:cstheme="minorHAnsi"/>
          <w:szCs w:val="24"/>
        </w:rPr>
        <w:t xml:space="preserve">(3) </w:t>
      </w:r>
      <w:r w:rsidR="00884602" w:rsidRPr="00D22D3A">
        <w:rPr>
          <w:rFonts w:asciiTheme="minorHAnsi" w:hAnsiTheme="minorHAnsi" w:cstheme="minorHAnsi"/>
          <w:b/>
          <w:szCs w:val="24"/>
        </w:rPr>
        <w:t>Expertise</w:t>
      </w:r>
      <w:r w:rsidRPr="00D22D3A">
        <w:rPr>
          <w:rFonts w:asciiTheme="minorHAnsi" w:hAnsiTheme="minorHAnsi" w:cstheme="minorHAnsi"/>
          <w:b/>
          <w:szCs w:val="24"/>
        </w:rPr>
        <w:t>:</w:t>
      </w:r>
      <w:r w:rsidR="00884602" w:rsidRPr="00D22D3A">
        <w:rPr>
          <w:rFonts w:asciiTheme="minorHAnsi" w:hAnsiTheme="minorHAnsi" w:cstheme="minorHAnsi"/>
          <w:szCs w:val="24"/>
        </w:rPr>
        <w:t xml:space="preserve"> </w:t>
      </w:r>
      <w:r w:rsidR="00E55BAE" w:rsidRPr="00D22D3A">
        <w:rPr>
          <w:rFonts w:asciiTheme="minorHAnsi" w:hAnsiTheme="minorHAnsi" w:cstheme="minorHAnsi"/>
          <w:szCs w:val="24"/>
        </w:rPr>
        <w:t xml:space="preserve">the team brings </w:t>
      </w:r>
      <w:r w:rsidR="00884F33">
        <w:rPr>
          <w:rFonts w:asciiTheme="minorHAnsi" w:hAnsiTheme="minorHAnsi" w:cstheme="minorHAnsi"/>
          <w:szCs w:val="24"/>
        </w:rPr>
        <w:t>together</w:t>
      </w:r>
      <w:r w:rsidR="00884F33" w:rsidRPr="00D22D3A">
        <w:rPr>
          <w:rFonts w:asciiTheme="minorHAnsi" w:hAnsiTheme="minorHAnsi" w:cstheme="minorHAnsi"/>
          <w:szCs w:val="24"/>
        </w:rPr>
        <w:t xml:space="preserve"> </w:t>
      </w:r>
      <w:r w:rsidR="00884602" w:rsidRPr="00D22D3A">
        <w:rPr>
          <w:rFonts w:asciiTheme="minorHAnsi" w:hAnsiTheme="minorHAnsi" w:cstheme="minorHAnsi"/>
          <w:szCs w:val="24"/>
        </w:rPr>
        <w:t xml:space="preserve">multidisciplinary </w:t>
      </w:r>
      <w:r w:rsidR="00E55BAE" w:rsidRPr="00D22D3A">
        <w:rPr>
          <w:rFonts w:asciiTheme="minorHAnsi" w:hAnsiTheme="minorHAnsi" w:cstheme="minorHAnsi"/>
          <w:szCs w:val="24"/>
        </w:rPr>
        <w:t xml:space="preserve">expertise </w:t>
      </w:r>
      <w:r w:rsidRPr="00D22D3A">
        <w:rPr>
          <w:rFonts w:asciiTheme="minorHAnsi" w:hAnsiTheme="minorHAnsi" w:cstheme="minorHAnsi"/>
          <w:szCs w:val="24"/>
        </w:rPr>
        <w:t xml:space="preserve">required </w:t>
      </w:r>
      <w:r w:rsidR="00E55BAE" w:rsidRPr="00D22D3A">
        <w:rPr>
          <w:rFonts w:asciiTheme="minorHAnsi" w:hAnsiTheme="minorHAnsi" w:cstheme="minorHAnsi"/>
          <w:szCs w:val="24"/>
        </w:rPr>
        <w:t xml:space="preserve">in </w:t>
      </w:r>
      <w:r w:rsidR="001A307F" w:rsidRPr="00D22D3A">
        <w:rPr>
          <w:rFonts w:asciiTheme="minorHAnsi" w:hAnsiTheme="minorHAnsi" w:cstheme="minorHAnsi"/>
          <w:szCs w:val="24"/>
        </w:rPr>
        <w:t xml:space="preserve">a </w:t>
      </w:r>
      <w:r w:rsidR="00E55BAE" w:rsidRPr="00D22D3A">
        <w:rPr>
          <w:rFonts w:asciiTheme="minorHAnsi" w:hAnsiTheme="minorHAnsi" w:cstheme="minorHAnsi"/>
          <w:szCs w:val="24"/>
        </w:rPr>
        <w:t>farming systems approach</w:t>
      </w:r>
      <w:r w:rsidR="00701682" w:rsidRPr="00D22D3A">
        <w:rPr>
          <w:rFonts w:asciiTheme="minorHAnsi" w:hAnsiTheme="minorHAnsi" w:cstheme="minorHAnsi"/>
          <w:szCs w:val="24"/>
        </w:rPr>
        <w:t>,</w:t>
      </w:r>
      <w:r w:rsidR="00E55BAE" w:rsidRPr="00D22D3A">
        <w:rPr>
          <w:rFonts w:asciiTheme="minorHAnsi" w:hAnsiTheme="minorHAnsi" w:cstheme="minorHAnsi"/>
          <w:szCs w:val="24"/>
        </w:rPr>
        <w:t xml:space="preserve"> (4) </w:t>
      </w:r>
      <w:r w:rsidR="00E55BAE" w:rsidRPr="00D22D3A">
        <w:rPr>
          <w:rFonts w:asciiTheme="minorHAnsi" w:hAnsiTheme="minorHAnsi" w:cstheme="minorHAnsi"/>
          <w:b/>
          <w:szCs w:val="24"/>
        </w:rPr>
        <w:t>Off-the-shelf tools</w:t>
      </w:r>
      <w:r w:rsidRPr="00D22D3A">
        <w:rPr>
          <w:rFonts w:asciiTheme="minorHAnsi" w:hAnsiTheme="minorHAnsi" w:cstheme="minorHAnsi"/>
          <w:szCs w:val="24"/>
        </w:rPr>
        <w:t>:</w:t>
      </w:r>
      <w:r w:rsidR="00884602" w:rsidRPr="00D22D3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84602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884602" w:rsidRPr="00D22D3A">
        <w:rPr>
          <w:rFonts w:asciiTheme="minorHAnsi" w:hAnsiTheme="minorHAnsi" w:cstheme="minorHAnsi"/>
          <w:szCs w:val="24"/>
        </w:rPr>
        <w:t xml:space="preserve"> mobile tool for site characterization and soil matching </w:t>
      </w:r>
      <w:r w:rsidR="00E55BAE" w:rsidRPr="00D22D3A">
        <w:rPr>
          <w:rFonts w:asciiTheme="minorHAnsi" w:hAnsiTheme="minorHAnsi" w:cstheme="minorHAnsi"/>
          <w:szCs w:val="24"/>
        </w:rPr>
        <w:t xml:space="preserve">tool </w:t>
      </w:r>
      <w:r w:rsidR="00884602" w:rsidRPr="00D22D3A">
        <w:rPr>
          <w:rFonts w:asciiTheme="minorHAnsi" w:hAnsiTheme="minorHAnsi" w:cstheme="minorHAnsi"/>
          <w:szCs w:val="24"/>
        </w:rPr>
        <w:t xml:space="preserve">is </w:t>
      </w:r>
      <w:r w:rsidR="00E55BAE" w:rsidRPr="00D22D3A">
        <w:rPr>
          <w:rFonts w:asciiTheme="minorHAnsi" w:hAnsiTheme="minorHAnsi" w:cstheme="minorHAnsi"/>
          <w:szCs w:val="24"/>
        </w:rPr>
        <w:t>operational. S</w:t>
      </w:r>
      <w:r w:rsidR="00884602" w:rsidRPr="00D22D3A">
        <w:rPr>
          <w:rFonts w:asciiTheme="minorHAnsi" w:hAnsiTheme="minorHAnsi" w:cstheme="minorHAnsi"/>
          <w:szCs w:val="24"/>
        </w:rPr>
        <w:t xml:space="preserve">patially explicit RDs </w:t>
      </w:r>
      <w:r w:rsidR="005F3B58" w:rsidRPr="00D22D3A">
        <w:rPr>
          <w:rFonts w:asciiTheme="minorHAnsi" w:hAnsiTheme="minorHAnsi" w:cstheme="minorHAnsi"/>
          <w:szCs w:val="24"/>
        </w:rPr>
        <w:t xml:space="preserve">generated by Africa RISING </w:t>
      </w:r>
      <w:r w:rsidR="00884602" w:rsidRPr="00D22D3A">
        <w:rPr>
          <w:rFonts w:asciiTheme="minorHAnsi" w:hAnsiTheme="minorHAnsi" w:cstheme="minorHAnsi"/>
          <w:szCs w:val="24"/>
        </w:rPr>
        <w:t xml:space="preserve">are already </w:t>
      </w:r>
      <w:r w:rsidR="00E55BAE" w:rsidRPr="00D22D3A">
        <w:rPr>
          <w:rFonts w:asciiTheme="minorHAnsi" w:hAnsiTheme="minorHAnsi" w:cstheme="minorHAnsi"/>
          <w:szCs w:val="24"/>
        </w:rPr>
        <w:t>utilized</w:t>
      </w:r>
      <w:r w:rsidR="00884602" w:rsidRPr="00D22D3A">
        <w:rPr>
          <w:rFonts w:asciiTheme="minorHAnsi" w:hAnsiTheme="minorHAnsi" w:cstheme="minorHAnsi"/>
          <w:szCs w:val="24"/>
        </w:rPr>
        <w:t xml:space="preserve"> to guide scaling</w:t>
      </w:r>
      <w:r w:rsidRPr="00D22D3A">
        <w:rPr>
          <w:rFonts w:asciiTheme="minorHAnsi" w:hAnsiTheme="minorHAnsi" w:cstheme="minorHAnsi"/>
          <w:szCs w:val="24"/>
        </w:rPr>
        <w:t xml:space="preserve"> of SI </w:t>
      </w:r>
      <w:r w:rsidR="006D0439" w:rsidRPr="00D22D3A">
        <w:rPr>
          <w:rFonts w:asciiTheme="minorHAnsi" w:hAnsiTheme="minorHAnsi" w:cstheme="minorHAnsi"/>
          <w:szCs w:val="24"/>
        </w:rPr>
        <w:t>technologies (</w:t>
      </w:r>
      <w:r w:rsidR="00387354" w:rsidRPr="00D22D3A">
        <w:rPr>
          <w:rFonts w:asciiTheme="minorHAnsi" w:hAnsiTheme="minorHAnsi" w:cstheme="minorHAnsi"/>
          <w:szCs w:val="24"/>
        </w:rPr>
        <w:t xml:space="preserve">5) </w:t>
      </w:r>
      <w:r w:rsidR="00387354" w:rsidRPr="004B3844">
        <w:rPr>
          <w:rFonts w:asciiTheme="minorHAnsi" w:hAnsiTheme="minorHAnsi" w:cstheme="minorHAnsi"/>
          <w:b/>
          <w:szCs w:val="24"/>
        </w:rPr>
        <w:t>S</w:t>
      </w:r>
      <w:r w:rsidR="00387354" w:rsidRPr="00D22D3A">
        <w:rPr>
          <w:rFonts w:asciiTheme="minorHAnsi" w:hAnsiTheme="minorHAnsi" w:cstheme="minorHAnsi"/>
          <w:b/>
          <w:szCs w:val="24"/>
        </w:rPr>
        <w:t>ustainability:</w:t>
      </w:r>
      <w:r w:rsidR="00387354" w:rsidRPr="00D22D3A">
        <w:rPr>
          <w:rFonts w:asciiTheme="minorHAnsi" w:hAnsiTheme="minorHAnsi" w:cstheme="minorHAnsi"/>
          <w:szCs w:val="24"/>
        </w:rPr>
        <w:t xml:space="preserve"> </w:t>
      </w:r>
      <w:r w:rsidR="006D0439" w:rsidRPr="00D22D3A">
        <w:rPr>
          <w:rFonts w:asciiTheme="minorHAnsi" w:hAnsiTheme="minorHAnsi" w:cstheme="minorHAnsi"/>
          <w:szCs w:val="24"/>
        </w:rPr>
        <w:t>partners have</w:t>
      </w:r>
      <w:r w:rsidR="00387354" w:rsidRPr="00D22D3A">
        <w:rPr>
          <w:rFonts w:asciiTheme="minorHAnsi" w:hAnsiTheme="minorHAnsi" w:cstheme="minorHAnsi"/>
          <w:szCs w:val="24"/>
        </w:rPr>
        <w:t xml:space="preserve"> strong working </w:t>
      </w:r>
      <w:r w:rsidR="00E55BAE" w:rsidRPr="00D22D3A">
        <w:rPr>
          <w:rFonts w:asciiTheme="minorHAnsi" w:hAnsiTheme="minorHAnsi" w:cstheme="minorHAnsi"/>
          <w:szCs w:val="24"/>
        </w:rPr>
        <w:t>relations</w:t>
      </w:r>
      <w:r w:rsidR="00387354" w:rsidRPr="00D22D3A">
        <w:rPr>
          <w:rFonts w:asciiTheme="minorHAnsi" w:hAnsiTheme="minorHAnsi" w:cstheme="minorHAnsi"/>
          <w:szCs w:val="24"/>
        </w:rPr>
        <w:t xml:space="preserve"> with local</w:t>
      </w:r>
      <w:r w:rsidR="00D277E4"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  <w:r w:rsidR="00387354" w:rsidRPr="00D22D3A">
        <w:rPr>
          <w:rFonts w:asciiTheme="minorHAnsi" w:hAnsiTheme="minorHAnsi" w:cstheme="minorHAnsi"/>
          <w:szCs w:val="24"/>
        </w:rPr>
        <w:lastRenderedPageBreak/>
        <w:t xml:space="preserve">government and non-governmental institutions that can </w:t>
      </w:r>
      <w:r w:rsidR="006F31C4">
        <w:rPr>
          <w:rFonts w:asciiTheme="minorHAnsi" w:hAnsiTheme="minorHAnsi" w:cstheme="minorHAnsi"/>
          <w:szCs w:val="24"/>
        </w:rPr>
        <w:t>continue development of</w:t>
      </w:r>
      <w:r w:rsidR="00387354" w:rsidRPr="00D22D3A">
        <w:rPr>
          <w:rFonts w:asciiTheme="minorHAnsi" w:hAnsiTheme="minorHAnsi" w:cstheme="minorHAnsi"/>
          <w:szCs w:val="24"/>
        </w:rPr>
        <w:t xml:space="preserve"> the products </w:t>
      </w:r>
      <w:r w:rsidR="00E55BAE" w:rsidRPr="00D22D3A">
        <w:rPr>
          <w:rFonts w:asciiTheme="minorHAnsi" w:hAnsiTheme="minorHAnsi" w:cstheme="minorHAnsi"/>
          <w:szCs w:val="24"/>
        </w:rPr>
        <w:t>w</w:t>
      </w:r>
      <w:r w:rsidR="006D0439" w:rsidRPr="00D22D3A">
        <w:rPr>
          <w:rFonts w:asciiTheme="minorHAnsi" w:hAnsiTheme="minorHAnsi" w:cstheme="minorHAnsi"/>
          <w:szCs w:val="24"/>
        </w:rPr>
        <w:t>hen project ends</w:t>
      </w:r>
      <w:r w:rsidR="00884F33">
        <w:rPr>
          <w:rFonts w:asciiTheme="minorHAnsi" w:hAnsiTheme="minorHAnsi" w:cstheme="minorHAnsi"/>
          <w:szCs w:val="24"/>
        </w:rPr>
        <w:t xml:space="preserve">, including the African Fertilizer and Agribusiness Partnership. </w:t>
      </w:r>
    </w:p>
    <w:p w14:paraId="0BAEE0D1" w14:textId="4B734DE1" w:rsidR="002A2181" w:rsidRPr="00D22D3A" w:rsidRDefault="0004507F" w:rsidP="001A307F">
      <w:pPr>
        <w:spacing w:beforeLines="50" w:before="120"/>
        <w:ind w:firstLine="720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szCs w:val="24"/>
        </w:rPr>
        <w:t xml:space="preserve">The pilot </w:t>
      </w:r>
      <w:r w:rsidR="00547DE2">
        <w:rPr>
          <w:rFonts w:asciiTheme="minorHAnsi" w:hAnsiTheme="minorHAnsi" w:cstheme="minorHAnsi"/>
          <w:szCs w:val="24"/>
        </w:rPr>
        <w:t xml:space="preserve">project </w:t>
      </w:r>
      <w:r w:rsidRPr="00D22D3A">
        <w:rPr>
          <w:rFonts w:asciiTheme="minorHAnsi" w:hAnsiTheme="minorHAnsi" w:cstheme="minorHAnsi"/>
          <w:szCs w:val="24"/>
        </w:rPr>
        <w:t xml:space="preserve">will be </w:t>
      </w:r>
      <w:r w:rsidR="00547DE2">
        <w:rPr>
          <w:rFonts w:asciiTheme="minorHAnsi" w:hAnsiTheme="minorHAnsi" w:cstheme="minorHAnsi"/>
          <w:szCs w:val="24"/>
        </w:rPr>
        <w:t xml:space="preserve">focused on </w:t>
      </w:r>
      <w:r w:rsidRPr="00D22D3A">
        <w:rPr>
          <w:rFonts w:asciiTheme="minorHAnsi" w:hAnsiTheme="minorHAnsi" w:cstheme="minorHAnsi"/>
          <w:szCs w:val="24"/>
        </w:rPr>
        <w:t>tes</w:t>
      </w:r>
      <w:r w:rsidR="00547DE2">
        <w:rPr>
          <w:rFonts w:asciiTheme="minorHAnsi" w:hAnsiTheme="minorHAnsi" w:cstheme="minorHAnsi"/>
          <w:szCs w:val="24"/>
        </w:rPr>
        <w:t>ting</w:t>
      </w:r>
      <w:r w:rsidR="006F4D92">
        <w:rPr>
          <w:rFonts w:asciiTheme="minorHAnsi" w:hAnsiTheme="minorHAnsi" w:cstheme="minorHAnsi"/>
          <w:szCs w:val="24"/>
        </w:rPr>
        <w:t xml:space="preserve"> </w:t>
      </w:r>
      <w:r w:rsidRPr="00D22D3A">
        <w:rPr>
          <w:rFonts w:asciiTheme="minorHAnsi" w:hAnsiTheme="minorHAnsi" w:cstheme="minorHAnsi"/>
          <w:szCs w:val="24"/>
        </w:rPr>
        <w:t>integrated SI technolog</w:t>
      </w:r>
      <w:r w:rsidR="006F31C4">
        <w:rPr>
          <w:rFonts w:asciiTheme="minorHAnsi" w:hAnsiTheme="minorHAnsi" w:cstheme="minorHAnsi"/>
          <w:szCs w:val="24"/>
        </w:rPr>
        <w:t>ies</w:t>
      </w:r>
      <w:r w:rsidRPr="00D22D3A">
        <w:rPr>
          <w:rFonts w:asciiTheme="minorHAnsi" w:hAnsiTheme="minorHAnsi" w:cstheme="minorHAnsi"/>
          <w:szCs w:val="24"/>
        </w:rPr>
        <w:t xml:space="preserve"> </w:t>
      </w:r>
      <w:r w:rsidR="006F4D92">
        <w:rPr>
          <w:rFonts w:asciiTheme="minorHAnsi" w:hAnsiTheme="minorHAnsi" w:cstheme="minorHAnsi"/>
          <w:szCs w:val="24"/>
        </w:rPr>
        <w:t xml:space="preserve">in Tanzania and Malawi </w:t>
      </w:r>
      <w:r w:rsidRPr="00D22D3A">
        <w:rPr>
          <w:rFonts w:asciiTheme="minorHAnsi" w:hAnsiTheme="minorHAnsi" w:cstheme="minorHAnsi"/>
          <w:szCs w:val="24"/>
        </w:rPr>
        <w:t xml:space="preserve">comprising </w:t>
      </w:r>
      <w:r w:rsidR="005D4FB1" w:rsidRPr="00D22D3A">
        <w:rPr>
          <w:rFonts w:asciiTheme="minorHAnsi" w:hAnsiTheme="minorHAnsi" w:cstheme="minorHAnsi"/>
          <w:szCs w:val="24"/>
        </w:rPr>
        <w:t>of improved</w:t>
      </w:r>
      <w:r w:rsidRPr="00D22D3A">
        <w:rPr>
          <w:rFonts w:asciiTheme="minorHAnsi" w:hAnsiTheme="minorHAnsi" w:cstheme="minorHAnsi"/>
          <w:szCs w:val="24"/>
        </w:rPr>
        <w:t xml:space="preserve"> maize</w:t>
      </w:r>
      <w:r w:rsidR="005D4FB1" w:rsidRPr="00D22D3A">
        <w:rPr>
          <w:rFonts w:asciiTheme="minorHAnsi" w:hAnsiTheme="minorHAnsi" w:cstheme="minorHAnsi"/>
          <w:szCs w:val="24"/>
        </w:rPr>
        <w:t>/</w:t>
      </w:r>
      <w:r w:rsidRPr="00D22D3A">
        <w:rPr>
          <w:rFonts w:asciiTheme="minorHAnsi" w:hAnsiTheme="minorHAnsi" w:cstheme="minorHAnsi"/>
          <w:szCs w:val="24"/>
        </w:rPr>
        <w:t xml:space="preserve">legume </w:t>
      </w:r>
      <w:r w:rsidR="006F4D92">
        <w:rPr>
          <w:rFonts w:asciiTheme="minorHAnsi" w:hAnsiTheme="minorHAnsi" w:cstheme="minorHAnsi"/>
          <w:szCs w:val="24"/>
        </w:rPr>
        <w:t xml:space="preserve">germplasm, and organic and inorganic fertilizer management.  </w:t>
      </w:r>
      <w:r w:rsidR="002A2181" w:rsidRPr="00D22D3A">
        <w:rPr>
          <w:rFonts w:asciiTheme="minorHAnsi" w:hAnsiTheme="minorHAnsi" w:cstheme="minorHAnsi"/>
          <w:szCs w:val="24"/>
        </w:rPr>
        <w:t xml:space="preserve">The sequence of implementation: </w:t>
      </w:r>
    </w:p>
    <w:p w14:paraId="33E2ED5C" w14:textId="724F72A7" w:rsidR="00D31082" w:rsidRPr="00D22D3A" w:rsidRDefault="00D31082" w:rsidP="00D31082">
      <w:pPr>
        <w:pStyle w:val="ListParagraph"/>
        <w:numPr>
          <w:ilvl w:val="0"/>
          <w:numId w:val="10"/>
        </w:numPr>
        <w:spacing w:beforeLines="50" w:before="120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szCs w:val="24"/>
        </w:rPr>
        <w:t xml:space="preserve">Site characterization using field methods and </w:t>
      </w:r>
      <w:proofErr w:type="spellStart"/>
      <w:r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Pr="00D22D3A">
        <w:rPr>
          <w:rFonts w:asciiTheme="minorHAnsi" w:hAnsiTheme="minorHAnsi" w:cstheme="minorHAnsi"/>
          <w:szCs w:val="24"/>
        </w:rPr>
        <w:t xml:space="preserve"> tool for matching observed site characteristics with existing digital reference soil databases. Validate </w:t>
      </w:r>
      <w:proofErr w:type="spellStart"/>
      <w:r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Pr="00D22D3A">
        <w:rPr>
          <w:rFonts w:asciiTheme="minorHAnsi" w:hAnsiTheme="minorHAnsi" w:cstheme="minorHAnsi"/>
          <w:szCs w:val="24"/>
        </w:rPr>
        <w:t xml:space="preserve"> soil matching results with field observation</w:t>
      </w:r>
      <w:r w:rsidR="00565D95">
        <w:rPr>
          <w:rFonts w:asciiTheme="minorHAnsi" w:hAnsiTheme="minorHAnsi" w:cstheme="minorHAnsi"/>
          <w:szCs w:val="24"/>
        </w:rPr>
        <w:t>s</w:t>
      </w:r>
      <w:r w:rsidRPr="00D22D3A">
        <w:rPr>
          <w:rFonts w:asciiTheme="minorHAnsi" w:hAnsiTheme="minorHAnsi" w:cstheme="minorHAnsi"/>
          <w:szCs w:val="24"/>
        </w:rPr>
        <w:t xml:space="preserve">. </w:t>
      </w:r>
    </w:p>
    <w:p w14:paraId="5DCC9C2D" w14:textId="3B566932" w:rsidR="000A1D81" w:rsidRPr="00D22D3A" w:rsidRDefault="007E3B96" w:rsidP="00D31082">
      <w:pPr>
        <w:pStyle w:val="ListParagraph"/>
        <w:numPr>
          <w:ilvl w:val="0"/>
          <w:numId w:val="10"/>
        </w:numPr>
        <w:spacing w:beforeLines="50" w:before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Employ machine learning algorithms to g</w:t>
      </w:r>
      <w:r w:rsidR="005D4FB1" w:rsidRPr="00D22D3A">
        <w:rPr>
          <w:rFonts w:asciiTheme="minorHAnsi" w:hAnsiTheme="minorHAnsi" w:cstheme="minorHAnsi"/>
          <w:szCs w:val="24"/>
        </w:rPr>
        <w:t xml:space="preserve">enerate and validate hyper-local </w:t>
      </w:r>
      <w:r w:rsidR="00884F33">
        <w:rPr>
          <w:rFonts w:asciiTheme="minorHAnsi" w:hAnsiTheme="minorHAnsi" w:cstheme="minorHAnsi"/>
          <w:szCs w:val="24"/>
        </w:rPr>
        <w:t xml:space="preserve">recommendations </w:t>
      </w:r>
      <w:r w:rsidR="005D4FB1" w:rsidRPr="00D22D3A">
        <w:rPr>
          <w:rFonts w:asciiTheme="minorHAnsi" w:hAnsiTheme="minorHAnsi" w:cstheme="minorHAnsi"/>
          <w:szCs w:val="24"/>
        </w:rPr>
        <w:t xml:space="preserve">for scaling out SI technology </w:t>
      </w:r>
      <w:r w:rsidR="00884F33">
        <w:rPr>
          <w:rFonts w:asciiTheme="minorHAnsi" w:hAnsiTheme="minorHAnsi" w:cstheme="minorHAnsi"/>
          <w:szCs w:val="24"/>
        </w:rPr>
        <w:t>options</w:t>
      </w:r>
      <w:r w:rsidR="00884F33" w:rsidRPr="00D22D3A">
        <w:rPr>
          <w:rFonts w:asciiTheme="minorHAnsi" w:hAnsiTheme="minorHAnsi" w:cstheme="minorHAnsi"/>
          <w:szCs w:val="24"/>
        </w:rPr>
        <w:t xml:space="preserve"> </w:t>
      </w:r>
      <w:r w:rsidR="00884F33">
        <w:rPr>
          <w:rFonts w:asciiTheme="minorHAnsi" w:hAnsiTheme="minorHAnsi" w:cstheme="minorHAnsi"/>
          <w:szCs w:val="24"/>
        </w:rPr>
        <w:t>based on</w:t>
      </w:r>
      <w:r w:rsidR="00884F33" w:rsidRPr="00D22D3A">
        <w:rPr>
          <w:rFonts w:asciiTheme="minorHAnsi" w:hAnsiTheme="minorHAnsi" w:cstheme="minorHAnsi"/>
          <w:szCs w:val="24"/>
        </w:rPr>
        <w:t xml:space="preserve"> </w:t>
      </w:r>
      <w:r w:rsidR="005D4FB1" w:rsidRPr="00D22D3A">
        <w:rPr>
          <w:rFonts w:asciiTheme="minorHAnsi" w:hAnsiTheme="minorHAnsi" w:cstheme="minorHAnsi"/>
          <w:szCs w:val="24"/>
        </w:rPr>
        <w:t>s</w:t>
      </w:r>
      <w:r w:rsidR="00F270E7">
        <w:rPr>
          <w:rFonts w:asciiTheme="minorHAnsi" w:hAnsiTheme="minorHAnsi" w:cstheme="minorHAnsi"/>
          <w:szCs w:val="24"/>
        </w:rPr>
        <w:t>ite</w:t>
      </w:r>
      <w:r w:rsidR="005D4FB1" w:rsidRPr="00D22D3A">
        <w:rPr>
          <w:rFonts w:asciiTheme="minorHAnsi" w:hAnsiTheme="minorHAnsi" w:cstheme="minorHAnsi"/>
          <w:szCs w:val="24"/>
        </w:rPr>
        <w:t xml:space="preserve"> properties</w:t>
      </w:r>
      <w:r w:rsidR="005462B1">
        <w:rPr>
          <w:rFonts w:asciiTheme="minorHAnsi" w:hAnsiTheme="minorHAnsi" w:cstheme="minorHAnsi"/>
          <w:szCs w:val="24"/>
        </w:rPr>
        <w:t xml:space="preserve"> </w:t>
      </w:r>
      <w:r w:rsidR="00F270E7">
        <w:rPr>
          <w:rFonts w:asciiTheme="minorHAnsi" w:hAnsiTheme="minorHAnsi" w:cstheme="minorHAnsi"/>
          <w:szCs w:val="24"/>
        </w:rPr>
        <w:t xml:space="preserve">obtained </w:t>
      </w:r>
      <w:r w:rsidR="005462B1">
        <w:rPr>
          <w:rFonts w:asciiTheme="minorHAnsi" w:hAnsiTheme="minorHAnsi" w:cstheme="minorHAnsi"/>
          <w:szCs w:val="24"/>
        </w:rPr>
        <w:t xml:space="preserve">from </w:t>
      </w:r>
      <w:proofErr w:type="spellStart"/>
      <w:r w:rsidR="005462B1">
        <w:rPr>
          <w:rFonts w:asciiTheme="minorHAnsi" w:hAnsiTheme="minorHAnsi" w:cstheme="minorHAnsi"/>
          <w:szCs w:val="24"/>
        </w:rPr>
        <w:t>LandPKS</w:t>
      </w:r>
      <w:proofErr w:type="spellEnd"/>
      <w:r w:rsidR="008F1564">
        <w:rPr>
          <w:rFonts w:asciiTheme="minorHAnsi" w:hAnsiTheme="minorHAnsi" w:cstheme="minorHAnsi"/>
          <w:szCs w:val="24"/>
        </w:rPr>
        <w:t xml:space="preserve"> soil matching algorithm</w:t>
      </w:r>
      <w:r w:rsidR="006F4D92">
        <w:rPr>
          <w:rFonts w:asciiTheme="minorHAnsi" w:hAnsiTheme="minorHAnsi" w:cstheme="minorHAnsi"/>
          <w:szCs w:val="24"/>
        </w:rPr>
        <w:t>, agronomic findings</w:t>
      </w:r>
      <w:r w:rsidR="005D4FB1" w:rsidRPr="00D22D3A">
        <w:rPr>
          <w:rFonts w:asciiTheme="minorHAnsi" w:hAnsiTheme="minorHAnsi" w:cstheme="minorHAnsi"/>
          <w:szCs w:val="24"/>
        </w:rPr>
        <w:t xml:space="preserve"> and remote sensing derived climate and topography data.</w:t>
      </w:r>
    </w:p>
    <w:p w14:paraId="72A8DEC1" w14:textId="55161F0C" w:rsidR="001A307F" w:rsidRPr="000D4364" w:rsidRDefault="001A307F" w:rsidP="000D4364">
      <w:pPr>
        <w:pStyle w:val="ListParagraph"/>
        <w:numPr>
          <w:ilvl w:val="0"/>
          <w:numId w:val="10"/>
        </w:numPr>
        <w:spacing w:beforeLines="50" w:before="120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szCs w:val="24"/>
        </w:rPr>
        <w:t>Design and populate a cloud-based knowledge</w:t>
      </w:r>
      <w:r w:rsidR="006F4D92">
        <w:rPr>
          <w:rFonts w:asciiTheme="minorHAnsi" w:hAnsiTheme="minorHAnsi" w:cstheme="minorHAnsi"/>
          <w:szCs w:val="24"/>
        </w:rPr>
        <w:t xml:space="preserve"> </w:t>
      </w:r>
      <w:r w:rsidRPr="00D22D3A">
        <w:rPr>
          <w:rFonts w:asciiTheme="minorHAnsi" w:hAnsiTheme="minorHAnsi" w:cstheme="minorHAnsi"/>
          <w:szCs w:val="24"/>
        </w:rPr>
        <w:t xml:space="preserve">base for collating spatially referenced data </w:t>
      </w:r>
      <w:r w:rsidR="00897485">
        <w:rPr>
          <w:rFonts w:asciiTheme="minorHAnsi" w:hAnsiTheme="minorHAnsi" w:cstheme="minorHAnsi"/>
          <w:szCs w:val="24"/>
        </w:rPr>
        <w:t xml:space="preserve">on </w:t>
      </w:r>
      <w:r w:rsidR="00A94ADE">
        <w:rPr>
          <w:rFonts w:asciiTheme="minorHAnsi" w:hAnsiTheme="minorHAnsi" w:cstheme="minorHAnsi"/>
          <w:szCs w:val="24"/>
        </w:rPr>
        <w:t xml:space="preserve">soils, weather, topography </w:t>
      </w:r>
      <w:r w:rsidRPr="00D22D3A">
        <w:rPr>
          <w:rFonts w:asciiTheme="minorHAnsi" w:hAnsiTheme="minorHAnsi" w:cstheme="minorHAnsi"/>
          <w:szCs w:val="24"/>
        </w:rPr>
        <w:t xml:space="preserve">and </w:t>
      </w:r>
      <w:r w:rsidR="00884F33">
        <w:rPr>
          <w:rFonts w:asciiTheme="minorHAnsi" w:hAnsiTheme="minorHAnsi" w:cstheme="minorHAnsi"/>
          <w:szCs w:val="24"/>
        </w:rPr>
        <w:t>site-specific</w:t>
      </w:r>
      <w:r w:rsidRPr="00D22D3A">
        <w:rPr>
          <w:rFonts w:asciiTheme="minorHAnsi" w:hAnsiTheme="minorHAnsi" w:cstheme="minorHAnsi"/>
          <w:szCs w:val="24"/>
        </w:rPr>
        <w:t xml:space="preserve"> </w:t>
      </w:r>
      <w:r w:rsidR="00884F33">
        <w:rPr>
          <w:rFonts w:asciiTheme="minorHAnsi" w:hAnsiTheme="minorHAnsi" w:cstheme="minorHAnsi"/>
          <w:szCs w:val="24"/>
        </w:rPr>
        <w:t>recommendations</w:t>
      </w:r>
      <w:r w:rsidRPr="00D22D3A">
        <w:rPr>
          <w:rFonts w:asciiTheme="minorHAnsi" w:hAnsiTheme="minorHAnsi" w:cstheme="minorHAnsi"/>
          <w:szCs w:val="24"/>
        </w:rPr>
        <w:t xml:space="preserve"> for SI technology </w:t>
      </w:r>
      <w:r w:rsidR="00884F33">
        <w:rPr>
          <w:rFonts w:asciiTheme="minorHAnsi" w:hAnsiTheme="minorHAnsi" w:cstheme="minorHAnsi"/>
          <w:szCs w:val="24"/>
        </w:rPr>
        <w:t>options</w:t>
      </w:r>
      <w:r w:rsidRPr="00D22D3A">
        <w:rPr>
          <w:rFonts w:asciiTheme="minorHAnsi" w:hAnsiTheme="minorHAnsi" w:cstheme="minorHAnsi"/>
          <w:szCs w:val="24"/>
        </w:rPr>
        <w:t xml:space="preserve">. </w:t>
      </w:r>
    </w:p>
    <w:p w14:paraId="02FE2CE2" w14:textId="6EF856B6" w:rsidR="00D21B65" w:rsidRPr="00D22D3A" w:rsidRDefault="00547DE2" w:rsidP="004F523D">
      <w:pPr>
        <w:spacing w:beforeLines="50" w:before="120"/>
        <w:ind w:firstLine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Given the existing resource on the </w:t>
      </w:r>
      <w:proofErr w:type="spellStart"/>
      <w:r>
        <w:rPr>
          <w:rFonts w:asciiTheme="minorHAnsi" w:hAnsiTheme="minorHAnsi" w:cstheme="minorHAnsi"/>
          <w:szCs w:val="24"/>
        </w:rPr>
        <w:t>LandPKS</w:t>
      </w:r>
      <w:proofErr w:type="spellEnd"/>
      <w:r>
        <w:rPr>
          <w:rFonts w:asciiTheme="minorHAnsi" w:hAnsiTheme="minorHAnsi" w:cstheme="minorHAnsi"/>
          <w:szCs w:val="24"/>
        </w:rPr>
        <w:t xml:space="preserve"> Tool, we are confident about achieving the milestones within the target timeframe (12months)</w:t>
      </w:r>
      <w:r w:rsidR="000D4364">
        <w:rPr>
          <w:rFonts w:asciiTheme="minorHAnsi" w:hAnsiTheme="minorHAnsi" w:cstheme="minorHAnsi"/>
          <w:szCs w:val="24"/>
        </w:rPr>
        <w:t>.</w:t>
      </w:r>
      <w:r w:rsidR="00551678" w:rsidRPr="00D22D3A">
        <w:rPr>
          <w:rFonts w:asciiTheme="minorHAnsi" w:hAnsiTheme="minorHAnsi" w:cstheme="minorHAnsi"/>
          <w:szCs w:val="24"/>
        </w:rPr>
        <w:t xml:space="preserve">  The budget </w:t>
      </w:r>
      <w:r w:rsidR="00776B9C">
        <w:rPr>
          <w:rFonts w:asciiTheme="minorHAnsi" w:hAnsiTheme="minorHAnsi" w:cstheme="minorHAnsi"/>
          <w:szCs w:val="24"/>
        </w:rPr>
        <w:t>(</w:t>
      </w:r>
      <w:r w:rsidR="00897485">
        <w:rPr>
          <w:rFonts w:asciiTheme="minorHAnsi" w:hAnsiTheme="minorHAnsi" w:cstheme="minorHAnsi"/>
          <w:szCs w:val="24"/>
        </w:rPr>
        <w:t>$100,000.00</w:t>
      </w:r>
      <w:r w:rsidR="00776B9C">
        <w:rPr>
          <w:rFonts w:asciiTheme="minorHAnsi" w:hAnsiTheme="minorHAnsi" w:cstheme="minorHAnsi"/>
          <w:szCs w:val="24"/>
        </w:rPr>
        <w:t>)</w:t>
      </w:r>
      <w:r w:rsidR="00897485">
        <w:rPr>
          <w:rFonts w:asciiTheme="minorHAnsi" w:hAnsiTheme="minorHAnsi" w:cstheme="minorHAnsi"/>
          <w:szCs w:val="24"/>
        </w:rPr>
        <w:t xml:space="preserve"> </w:t>
      </w:r>
      <w:r w:rsidR="00551678" w:rsidRPr="00D22D3A">
        <w:rPr>
          <w:rFonts w:asciiTheme="minorHAnsi" w:hAnsiTheme="minorHAnsi" w:cstheme="minorHAnsi"/>
          <w:szCs w:val="24"/>
        </w:rPr>
        <w:t xml:space="preserve">will </w:t>
      </w:r>
      <w:r w:rsidR="00CF58DE">
        <w:rPr>
          <w:rFonts w:asciiTheme="minorHAnsi" w:hAnsiTheme="minorHAnsi" w:cstheme="minorHAnsi"/>
          <w:szCs w:val="24"/>
        </w:rPr>
        <w:t>support</w:t>
      </w:r>
      <w:r w:rsidR="00551678" w:rsidRPr="00D22D3A">
        <w:rPr>
          <w:rFonts w:asciiTheme="minorHAnsi" w:hAnsiTheme="minorHAnsi" w:cstheme="minorHAnsi"/>
          <w:szCs w:val="24"/>
        </w:rPr>
        <w:t xml:space="preserve"> staff costs, </w:t>
      </w:r>
      <w:proofErr w:type="spellStart"/>
      <w:r w:rsidR="00551678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551678" w:rsidRPr="00D22D3A">
        <w:rPr>
          <w:rFonts w:asciiTheme="minorHAnsi" w:hAnsiTheme="minorHAnsi" w:cstheme="minorHAnsi"/>
          <w:szCs w:val="24"/>
        </w:rPr>
        <w:t xml:space="preserve"> field testing and field supplies, travel expenses for project partners.  </w:t>
      </w:r>
      <w:r>
        <w:rPr>
          <w:rFonts w:asciiTheme="minorHAnsi" w:hAnsiTheme="minorHAnsi" w:cstheme="minorHAnsi"/>
          <w:szCs w:val="24"/>
        </w:rPr>
        <w:t xml:space="preserve">Our </w:t>
      </w:r>
      <w:r w:rsidR="00CF58DE">
        <w:rPr>
          <w:rFonts w:asciiTheme="minorHAnsi" w:hAnsiTheme="minorHAnsi" w:cstheme="minorHAnsi"/>
          <w:szCs w:val="24"/>
        </w:rPr>
        <w:t>experienced</w:t>
      </w:r>
      <w:r w:rsidR="00CF58DE" w:rsidRPr="00D22D3A">
        <w:rPr>
          <w:rFonts w:asciiTheme="minorHAnsi" w:hAnsiTheme="minorHAnsi" w:cstheme="minorHAnsi"/>
          <w:szCs w:val="24"/>
        </w:rPr>
        <w:t xml:space="preserve"> </w:t>
      </w:r>
      <w:r w:rsidR="00551678" w:rsidRPr="00D22D3A">
        <w:rPr>
          <w:rFonts w:asciiTheme="minorHAnsi" w:hAnsiTheme="minorHAnsi" w:cstheme="minorHAnsi"/>
          <w:szCs w:val="24"/>
        </w:rPr>
        <w:t xml:space="preserve">project team </w:t>
      </w:r>
      <w:r>
        <w:rPr>
          <w:rFonts w:asciiTheme="minorHAnsi" w:hAnsiTheme="minorHAnsi" w:cstheme="minorHAnsi"/>
          <w:szCs w:val="24"/>
        </w:rPr>
        <w:t>from</w:t>
      </w:r>
      <w:r w:rsidR="00551678" w:rsidRPr="00D22D3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highly reputable institutions will provide a significant leverage</w:t>
      </w:r>
      <w:r w:rsidR="00551678" w:rsidRPr="00D22D3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for</w:t>
      </w:r>
      <w:r w:rsidR="00CF58D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required expertise</w:t>
      </w:r>
      <w:r w:rsidR="00CF58DE">
        <w:rPr>
          <w:rFonts w:asciiTheme="minorHAnsi" w:hAnsiTheme="minorHAnsi" w:cstheme="minorHAnsi"/>
          <w:szCs w:val="24"/>
        </w:rPr>
        <w:t xml:space="preserve"> and networks with local partners</w:t>
      </w:r>
      <w:r>
        <w:rPr>
          <w:rFonts w:asciiTheme="minorHAnsi" w:hAnsiTheme="minorHAnsi" w:cstheme="minorHAnsi"/>
          <w:szCs w:val="24"/>
        </w:rPr>
        <w:t>. Also,</w:t>
      </w:r>
      <w:r w:rsidR="00CF58DE">
        <w:rPr>
          <w:rFonts w:asciiTheme="minorHAnsi" w:hAnsiTheme="minorHAnsi" w:cstheme="minorHAnsi"/>
          <w:szCs w:val="24"/>
        </w:rPr>
        <w:t xml:space="preserve"> support </w:t>
      </w:r>
      <w:r>
        <w:rPr>
          <w:rFonts w:asciiTheme="minorHAnsi" w:hAnsiTheme="minorHAnsi" w:cstheme="minorHAnsi"/>
          <w:szCs w:val="24"/>
        </w:rPr>
        <w:t xml:space="preserve">will be provided through </w:t>
      </w:r>
      <w:r w:rsidR="00CF58DE">
        <w:rPr>
          <w:rFonts w:asciiTheme="minorHAnsi" w:hAnsiTheme="minorHAnsi" w:cstheme="minorHAnsi"/>
          <w:szCs w:val="24"/>
        </w:rPr>
        <w:t>on-going IITA and MSU Africa RISING project</w:t>
      </w:r>
      <w:r w:rsidR="006F31C4">
        <w:rPr>
          <w:rFonts w:asciiTheme="minorHAnsi" w:hAnsiTheme="minorHAnsi" w:cstheme="minorHAnsi"/>
          <w:szCs w:val="24"/>
        </w:rPr>
        <w:t>s</w:t>
      </w:r>
      <w:r w:rsidR="00551678" w:rsidRPr="00D22D3A">
        <w:rPr>
          <w:rFonts w:asciiTheme="minorHAnsi" w:hAnsiTheme="minorHAnsi" w:cstheme="minorHAnsi"/>
          <w:szCs w:val="24"/>
        </w:rPr>
        <w:t xml:space="preserve">.  </w:t>
      </w:r>
    </w:p>
    <w:p w14:paraId="1C507F9E" w14:textId="12675C3A" w:rsidR="009B56D5" w:rsidRPr="00D22D3A" w:rsidRDefault="004F523D" w:rsidP="009D0CA0">
      <w:pPr>
        <w:spacing w:beforeLines="50" w:before="120"/>
        <w:ind w:firstLine="360"/>
        <w:rPr>
          <w:rFonts w:asciiTheme="minorHAnsi" w:hAnsiTheme="minorHAnsi" w:cstheme="minorHAnsi"/>
          <w:szCs w:val="24"/>
        </w:rPr>
      </w:pPr>
      <w:r w:rsidRPr="00D22D3A">
        <w:rPr>
          <w:rFonts w:asciiTheme="minorHAnsi" w:hAnsiTheme="minorHAnsi" w:cstheme="minorHAnsi"/>
          <w:szCs w:val="24"/>
        </w:rPr>
        <w:t xml:space="preserve">The essential data </w:t>
      </w:r>
      <w:r w:rsidR="00547DE2">
        <w:rPr>
          <w:rFonts w:asciiTheme="minorHAnsi" w:hAnsiTheme="minorHAnsi" w:cstheme="minorHAnsi"/>
          <w:szCs w:val="24"/>
        </w:rPr>
        <w:t xml:space="preserve">that will be </w:t>
      </w:r>
      <w:r w:rsidRPr="00D22D3A">
        <w:rPr>
          <w:rFonts w:asciiTheme="minorHAnsi" w:hAnsiTheme="minorHAnsi" w:cstheme="minorHAnsi"/>
          <w:szCs w:val="24"/>
        </w:rPr>
        <w:t xml:space="preserve">generated from this pilot includes: 1. </w:t>
      </w:r>
      <w:r w:rsidR="00223EE8" w:rsidRPr="00D22D3A">
        <w:rPr>
          <w:rFonts w:asciiTheme="minorHAnsi" w:hAnsiTheme="minorHAnsi" w:cstheme="minorHAnsi"/>
          <w:szCs w:val="24"/>
        </w:rPr>
        <w:t>High spatial and temporal resolution satellite derived data on climate, soil properties</w:t>
      </w:r>
      <w:r w:rsidRPr="00D22D3A">
        <w:rPr>
          <w:rFonts w:asciiTheme="minorHAnsi" w:hAnsiTheme="minorHAnsi" w:cstheme="minorHAnsi"/>
          <w:szCs w:val="24"/>
        </w:rPr>
        <w:t xml:space="preserve">, topography and land use/cover; </w:t>
      </w:r>
      <w:r w:rsidR="005462B1" w:rsidRPr="00D22D3A">
        <w:rPr>
          <w:rFonts w:asciiTheme="minorHAnsi" w:hAnsiTheme="minorHAnsi" w:cstheme="minorHAnsi"/>
          <w:szCs w:val="24"/>
        </w:rPr>
        <w:t>2.</w:t>
      </w:r>
      <w:r w:rsidRPr="00D22D3A">
        <w:rPr>
          <w:rFonts w:asciiTheme="minorHAnsi" w:hAnsiTheme="minorHAnsi" w:cstheme="minorHAnsi"/>
          <w:szCs w:val="24"/>
        </w:rPr>
        <w:t xml:space="preserve"> </w:t>
      </w:r>
      <w:r w:rsidR="0051673E" w:rsidRPr="00D22D3A">
        <w:rPr>
          <w:rFonts w:asciiTheme="minorHAnsi" w:hAnsiTheme="minorHAnsi" w:cstheme="minorHAnsi"/>
          <w:szCs w:val="24"/>
        </w:rPr>
        <w:t>Hyper-local</w:t>
      </w:r>
      <w:r w:rsidR="009B56D5" w:rsidRPr="00D22D3A">
        <w:rPr>
          <w:rFonts w:asciiTheme="minorHAnsi" w:hAnsiTheme="minorHAnsi" w:cstheme="minorHAnsi"/>
          <w:szCs w:val="24"/>
        </w:rPr>
        <w:t xml:space="preserve"> spatially explicit </w:t>
      </w:r>
      <w:r w:rsidR="0051673E" w:rsidRPr="00D22D3A">
        <w:rPr>
          <w:rFonts w:asciiTheme="minorHAnsi" w:hAnsiTheme="minorHAnsi" w:cstheme="minorHAnsi"/>
          <w:szCs w:val="24"/>
        </w:rPr>
        <w:t>RDs</w:t>
      </w:r>
      <w:r w:rsidR="001E04D4" w:rsidRPr="00D22D3A">
        <w:rPr>
          <w:rFonts w:asciiTheme="minorHAnsi" w:hAnsiTheme="minorHAnsi" w:cstheme="minorHAnsi"/>
          <w:szCs w:val="24"/>
        </w:rPr>
        <w:t xml:space="preserve"> </w:t>
      </w:r>
      <w:r w:rsidR="0051673E" w:rsidRPr="00D22D3A">
        <w:rPr>
          <w:rFonts w:asciiTheme="minorHAnsi" w:hAnsiTheme="minorHAnsi" w:cstheme="minorHAnsi"/>
          <w:szCs w:val="24"/>
        </w:rPr>
        <w:t xml:space="preserve">for </w:t>
      </w:r>
      <w:r w:rsidR="00677002">
        <w:rPr>
          <w:rFonts w:asciiTheme="minorHAnsi" w:hAnsiTheme="minorHAnsi" w:cstheme="minorHAnsi"/>
          <w:szCs w:val="24"/>
        </w:rPr>
        <w:t xml:space="preserve">selected </w:t>
      </w:r>
      <w:r w:rsidR="0051673E" w:rsidRPr="00D22D3A">
        <w:rPr>
          <w:rFonts w:asciiTheme="minorHAnsi" w:hAnsiTheme="minorHAnsi" w:cstheme="minorHAnsi"/>
          <w:szCs w:val="24"/>
        </w:rPr>
        <w:t>integrated SI technologies</w:t>
      </w:r>
      <w:r w:rsidR="000D4364">
        <w:rPr>
          <w:rFonts w:asciiTheme="minorHAnsi" w:hAnsiTheme="minorHAnsi" w:cstheme="minorHAnsi"/>
          <w:szCs w:val="24"/>
        </w:rPr>
        <w:t>.</w:t>
      </w:r>
    </w:p>
    <w:p w14:paraId="0BBDE9E3" w14:textId="1E6F5F48" w:rsidR="000D4364" w:rsidRPr="00D22D3A" w:rsidRDefault="006F4D92" w:rsidP="00FF7103">
      <w:pPr>
        <w:spacing w:beforeLines="50" w:before="120"/>
        <w:ind w:firstLine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</w:t>
      </w:r>
      <w:r w:rsidR="00E93BA2">
        <w:rPr>
          <w:rFonts w:asciiTheme="minorHAnsi" w:hAnsiTheme="minorHAnsi" w:cstheme="minorHAnsi"/>
          <w:szCs w:val="24"/>
        </w:rPr>
        <w:t xml:space="preserve"> project</w:t>
      </w:r>
      <w:r>
        <w:rPr>
          <w:rFonts w:asciiTheme="minorHAnsi" w:hAnsiTheme="minorHAnsi" w:cstheme="minorHAnsi"/>
          <w:szCs w:val="24"/>
        </w:rPr>
        <w:t xml:space="preserve"> is the next step in the ongoing search for hyper-local recommendations, and</w:t>
      </w:r>
      <w:r w:rsidR="00E93BA2" w:rsidRPr="00D22D3A">
        <w:rPr>
          <w:rFonts w:asciiTheme="minorHAnsi" w:hAnsiTheme="minorHAnsi" w:cstheme="minorHAnsi"/>
          <w:szCs w:val="24"/>
        </w:rPr>
        <w:t xml:space="preserve"> will provide th</w:t>
      </w:r>
      <w:r>
        <w:rPr>
          <w:rFonts w:asciiTheme="minorHAnsi" w:hAnsiTheme="minorHAnsi" w:cstheme="minorHAnsi"/>
          <w:szCs w:val="24"/>
        </w:rPr>
        <w:t xml:space="preserve">e </w:t>
      </w:r>
      <w:r w:rsidR="00E93BA2" w:rsidRPr="00D22D3A">
        <w:rPr>
          <w:rFonts w:asciiTheme="minorHAnsi" w:hAnsiTheme="minorHAnsi" w:cstheme="minorHAnsi"/>
          <w:szCs w:val="24"/>
        </w:rPr>
        <w:t xml:space="preserve">team with </w:t>
      </w:r>
      <w:r>
        <w:rPr>
          <w:rFonts w:asciiTheme="minorHAnsi" w:hAnsiTheme="minorHAnsi" w:cstheme="minorHAnsi"/>
          <w:szCs w:val="24"/>
        </w:rPr>
        <w:t>key</w:t>
      </w:r>
      <w:r w:rsidR="00E93BA2" w:rsidRPr="00D22D3A">
        <w:rPr>
          <w:rFonts w:asciiTheme="minorHAnsi" w:hAnsiTheme="minorHAnsi" w:cstheme="minorHAnsi"/>
          <w:szCs w:val="24"/>
        </w:rPr>
        <w:t xml:space="preserve"> information to fully integrate cloud-based knowledgebase and wireframe </w:t>
      </w:r>
      <w:proofErr w:type="spellStart"/>
      <w:r w:rsidR="00E93BA2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E93BA2" w:rsidRPr="00D22D3A">
        <w:rPr>
          <w:rFonts w:asciiTheme="minorHAnsi" w:hAnsiTheme="minorHAnsi" w:cstheme="minorHAnsi"/>
          <w:szCs w:val="24"/>
        </w:rPr>
        <w:t xml:space="preserve"> mobile-based app</w:t>
      </w:r>
      <w:r>
        <w:rPr>
          <w:rFonts w:asciiTheme="minorHAnsi" w:hAnsiTheme="minorHAnsi" w:cstheme="minorHAnsi"/>
          <w:szCs w:val="24"/>
        </w:rPr>
        <w:t>, building on investments by USAID, IITA and African RISING farming systems researchers</w:t>
      </w:r>
      <w:r w:rsidR="00E93BA2">
        <w:rPr>
          <w:rFonts w:asciiTheme="minorHAnsi" w:hAnsiTheme="minorHAnsi" w:cstheme="minorHAnsi"/>
          <w:szCs w:val="24"/>
        </w:rPr>
        <w:t xml:space="preserve">. </w:t>
      </w:r>
      <w:r w:rsidR="004F523D" w:rsidRPr="00D22D3A">
        <w:rPr>
          <w:rFonts w:asciiTheme="minorHAnsi" w:hAnsiTheme="minorHAnsi" w:cstheme="minorHAnsi"/>
          <w:szCs w:val="24"/>
        </w:rPr>
        <w:t>It will help in scaling-up</w:t>
      </w:r>
      <w:r w:rsidR="00C43AF8" w:rsidRPr="00D22D3A">
        <w:rPr>
          <w:rFonts w:asciiTheme="minorHAnsi" w:hAnsiTheme="minorHAnsi" w:cstheme="minorHAnsi"/>
          <w:szCs w:val="24"/>
        </w:rPr>
        <w:t xml:space="preserve"> the delineation of spatially explicit RDs </w:t>
      </w:r>
      <w:r w:rsidR="00F01601" w:rsidRPr="00D22D3A">
        <w:rPr>
          <w:rFonts w:asciiTheme="minorHAnsi" w:hAnsiTheme="minorHAnsi" w:cstheme="minorHAnsi"/>
          <w:szCs w:val="24"/>
        </w:rPr>
        <w:t xml:space="preserve">for </w:t>
      </w:r>
      <w:r w:rsidR="00C43AF8" w:rsidRPr="00D22D3A">
        <w:rPr>
          <w:rFonts w:asciiTheme="minorHAnsi" w:hAnsiTheme="minorHAnsi" w:cstheme="minorHAnsi"/>
          <w:szCs w:val="24"/>
        </w:rPr>
        <w:t>best-bet SI technologies</w:t>
      </w:r>
      <w:r w:rsidR="00F01601" w:rsidRPr="00D22D3A">
        <w:rPr>
          <w:rFonts w:asciiTheme="minorHAnsi" w:hAnsiTheme="minorHAnsi" w:cstheme="minorHAnsi"/>
          <w:szCs w:val="24"/>
        </w:rPr>
        <w:t xml:space="preserve"> </w:t>
      </w:r>
      <w:r w:rsidR="00E93BA2">
        <w:rPr>
          <w:rFonts w:asciiTheme="minorHAnsi" w:hAnsiTheme="minorHAnsi" w:cstheme="minorHAnsi"/>
          <w:szCs w:val="24"/>
        </w:rPr>
        <w:t xml:space="preserve">at </w:t>
      </w:r>
      <w:r w:rsidR="00F01601" w:rsidRPr="00D22D3A">
        <w:rPr>
          <w:rFonts w:asciiTheme="minorHAnsi" w:hAnsiTheme="minorHAnsi" w:cstheme="minorHAnsi"/>
          <w:szCs w:val="24"/>
        </w:rPr>
        <w:t xml:space="preserve">larger </w:t>
      </w:r>
      <w:r w:rsidR="00E93BA2">
        <w:rPr>
          <w:rFonts w:asciiTheme="minorHAnsi" w:hAnsiTheme="minorHAnsi" w:cstheme="minorHAnsi"/>
          <w:szCs w:val="24"/>
        </w:rPr>
        <w:t>spatial extent</w:t>
      </w:r>
      <w:r w:rsidR="004F523D" w:rsidRPr="00D22D3A">
        <w:rPr>
          <w:rFonts w:asciiTheme="minorHAnsi" w:hAnsiTheme="minorHAnsi" w:cstheme="minorHAnsi"/>
          <w:szCs w:val="24"/>
        </w:rPr>
        <w:t xml:space="preserve">. </w:t>
      </w:r>
      <w:r w:rsidR="00E55BAE" w:rsidRPr="00D22D3A">
        <w:rPr>
          <w:rFonts w:asciiTheme="minorHAnsi" w:hAnsiTheme="minorHAnsi" w:cstheme="minorHAnsi"/>
          <w:szCs w:val="24"/>
        </w:rPr>
        <w:t>This will</w:t>
      </w:r>
      <w:r w:rsidR="009B56D5" w:rsidRPr="00D22D3A">
        <w:rPr>
          <w:rFonts w:asciiTheme="minorHAnsi" w:hAnsiTheme="minorHAnsi" w:cstheme="minorHAnsi"/>
          <w:szCs w:val="24"/>
        </w:rPr>
        <w:t xml:space="preserve"> </w:t>
      </w:r>
      <w:r w:rsidR="00E55BAE" w:rsidRPr="00D22D3A">
        <w:rPr>
          <w:rFonts w:asciiTheme="minorHAnsi" w:hAnsiTheme="minorHAnsi" w:cstheme="minorHAnsi"/>
          <w:szCs w:val="24"/>
        </w:rPr>
        <w:t xml:space="preserve">facilitate a contiguous workflow from knowledge base to </w:t>
      </w:r>
      <w:r w:rsidR="009B56D5" w:rsidRPr="00D22D3A">
        <w:rPr>
          <w:rFonts w:asciiTheme="minorHAnsi" w:hAnsiTheme="minorHAnsi" w:cstheme="minorHAnsi"/>
          <w:szCs w:val="24"/>
        </w:rPr>
        <w:t xml:space="preserve">dissemination of evidence-based and actionable information on suitability of particular SI technology </w:t>
      </w:r>
      <w:r w:rsidR="006F31C4">
        <w:rPr>
          <w:rFonts w:asciiTheme="minorHAnsi" w:hAnsiTheme="minorHAnsi" w:cstheme="minorHAnsi"/>
          <w:szCs w:val="24"/>
        </w:rPr>
        <w:t>options</w:t>
      </w:r>
      <w:r w:rsidR="009B56D5" w:rsidRPr="00D22D3A">
        <w:rPr>
          <w:rFonts w:asciiTheme="minorHAnsi" w:hAnsiTheme="minorHAnsi" w:cstheme="minorHAnsi"/>
          <w:szCs w:val="24"/>
        </w:rPr>
        <w:t xml:space="preserve"> to farmers, development</w:t>
      </w:r>
      <w:r w:rsidR="006F31C4">
        <w:rPr>
          <w:rFonts w:asciiTheme="minorHAnsi" w:hAnsiTheme="minorHAnsi" w:cstheme="minorHAnsi"/>
          <w:szCs w:val="24"/>
        </w:rPr>
        <w:t>,</w:t>
      </w:r>
      <w:r w:rsidR="009B56D5" w:rsidRPr="00D22D3A">
        <w:rPr>
          <w:rFonts w:asciiTheme="minorHAnsi" w:hAnsiTheme="minorHAnsi" w:cstheme="minorHAnsi"/>
          <w:szCs w:val="24"/>
        </w:rPr>
        <w:t xml:space="preserve"> and extension agencies. </w:t>
      </w:r>
      <w:r>
        <w:rPr>
          <w:rFonts w:asciiTheme="minorHAnsi" w:hAnsiTheme="minorHAnsi" w:cstheme="minorHAnsi"/>
          <w:szCs w:val="24"/>
        </w:rPr>
        <w:t>Outputs from this</w:t>
      </w:r>
      <w:r w:rsidR="004F523D" w:rsidRPr="00D22D3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project</w:t>
      </w:r>
      <w:r w:rsidRPr="00D22D3A">
        <w:rPr>
          <w:rFonts w:asciiTheme="minorHAnsi" w:hAnsiTheme="minorHAnsi" w:cstheme="minorHAnsi"/>
          <w:szCs w:val="24"/>
        </w:rPr>
        <w:t xml:space="preserve"> </w:t>
      </w:r>
      <w:r w:rsidR="004F523D" w:rsidRPr="00D22D3A">
        <w:rPr>
          <w:rFonts w:asciiTheme="minorHAnsi" w:hAnsiTheme="minorHAnsi" w:cstheme="minorHAnsi"/>
          <w:szCs w:val="24"/>
        </w:rPr>
        <w:t xml:space="preserve">will </w:t>
      </w:r>
      <w:r>
        <w:rPr>
          <w:rFonts w:asciiTheme="minorHAnsi" w:hAnsiTheme="minorHAnsi" w:cstheme="minorHAnsi"/>
          <w:szCs w:val="24"/>
        </w:rPr>
        <w:t>provide the missing information that is urgently needed to</w:t>
      </w:r>
      <w:r w:rsidR="004F523D" w:rsidRPr="00D22D3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develop a working approach that supports investment by</w:t>
      </w:r>
      <w:r w:rsidR="00E93BA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grant agencies</w:t>
      </w:r>
      <w:r w:rsidR="004F523D" w:rsidRPr="00D22D3A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szCs w:val="24"/>
        </w:rPr>
        <w:t>test the</w:t>
      </w:r>
      <w:r w:rsidR="004F523D" w:rsidRPr="00D22D3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recommendation domain options developed here. In the near future we will be able to</w:t>
      </w:r>
      <w:r w:rsidR="004F523D" w:rsidRPr="00D22D3A">
        <w:rPr>
          <w:rFonts w:asciiTheme="minorHAnsi" w:hAnsiTheme="minorHAnsi" w:cstheme="minorHAnsi"/>
          <w:szCs w:val="24"/>
        </w:rPr>
        <w:t xml:space="preserve"> disseminate SI technologies through </w:t>
      </w:r>
      <w:proofErr w:type="spellStart"/>
      <w:r w:rsidR="004F523D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4F523D" w:rsidRPr="00D22D3A">
        <w:rPr>
          <w:rFonts w:asciiTheme="minorHAnsi" w:hAnsiTheme="minorHAnsi" w:cstheme="minorHAnsi"/>
          <w:szCs w:val="24"/>
        </w:rPr>
        <w:t xml:space="preserve"> to farmers </w:t>
      </w:r>
      <w:r w:rsidR="00E93BA2">
        <w:rPr>
          <w:rFonts w:asciiTheme="minorHAnsi" w:hAnsiTheme="minorHAnsi" w:cstheme="minorHAnsi"/>
          <w:szCs w:val="24"/>
        </w:rPr>
        <w:t xml:space="preserve">in </w:t>
      </w:r>
      <w:r w:rsidR="004F523D" w:rsidRPr="00D22D3A">
        <w:rPr>
          <w:rFonts w:asciiTheme="minorHAnsi" w:hAnsiTheme="minorHAnsi" w:cstheme="minorHAnsi"/>
          <w:szCs w:val="24"/>
        </w:rPr>
        <w:t>Tanzania and Malawi</w:t>
      </w:r>
      <w:r>
        <w:rPr>
          <w:rFonts w:asciiTheme="minorHAnsi" w:hAnsiTheme="minorHAnsi" w:cstheme="minorHAnsi"/>
          <w:szCs w:val="24"/>
        </w:rPr>
        <w:t>, however this</w:t>
      </w:r>
      <w:r w:rsidR="00E93BA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catalytic funding is needed to realize this wireframe and knowledge base. </w:t>
      </w:r>
      <w:r w:rsidR="00E93BA2">
        <w:rPr>
          <w:rFonts w:asciiTheme="minorHAnsi" w:hAnsiTheme="minorHAnsi" w:cstheme="minorHAnsi"/>
          <w:szCs w:val="24"/>
        </w:rPr>
        <w:t xml:space="preserve">Future funding will be geared towards </w:t>
      </w:r>
      <w:r w:rsidR="000D4364">
        <w:rPr>
          <w:rFonts w:asciiTheme="minorHAnsi" w:hAnsiTheme="minorHAnsi" w:cstheme="minorHAnsi"/>
          <w:szCs w:val="24"/>
        </w:rPr>
        <w:t>d</w:t>
      </w:r>
      <w:r w:rsidR="000D4364" w:rsidRPr="00D22D3A">
        <w:rPr>
          <w:rFonts w:asciiTheme="minorHAnsi" w:hAnsiTheme="minorHAnsi" w:cstheme="minorHAnsi"/>
          <w:szCs w:val="24"/>
        </w:rPr>
        <w:t xml:space="preserve">esign </w:t>
      </w:r>
      <w:r w:rsidR="000D4364">
        <w:rPr>
          <w:rFonts w:asciiTheme="minorHAnsi" w:hAnsiTheme="minorHAnsi" w:cstheme="minorHAnsi"/>
          <w:szCs w:val="24"/>
        </w:rPr>
        <w:t xml:space="preserve">of </w:t>
      </w:r>
      <w:r w:rsidR="000D4364" w:rsidRPr="00D22D3A">
        <w:rPr>
          <w:rFonts w:asciiTheme="minorHAnsi" w:hAnsiTheme="minorHAnsi" w:cstheme="minorHAnsi"/>
          <w:szCs w:val="24"/>
        </w:rPr>
        <w:t xml:space="preserve">a wireframe for a </w:t>
      </w:r>
      <w:r w:rsidR="000D4364">
        <w:rPr>
          <w:rFonts w:asciiTheme="minorHAnsi" w:hAnsiTheme="minorHAnsi" w:cstheme="minorHAnsi"/>
          <w:szCs w:val="24"/>
        </w:rPr>
        <w:t xml:space="preserve">new </w:t>
      </w:r>
      <w:proofErr w:type="spellStart"/>
      <w:r w:rsidR="000D4364" w:rsidRPr="00D22D3A">
        <w:rPr>
          <w:rFonts w:asciiTheme="minorHAnsi" w:hAnsiTheme="minorHAnsi" w:cstheme="minorHAnsi"/>
          <w:szCs w:val="24"/>
        </w:rPr>
        <w:t>LandPKS</w:t>
      </w:r>
      <w:proofErr w:type="spellEnd"/>
      <w:r w:rsidR="000D4364" w:rsidRPr="00D22D3A">
        <w:rPr>
          <w:rFonts w:asciiTheme="minorHAnsi" w:hAnsiTheme="minorHAnsi" w:cstheme="minorHAnsi"/>
          <w:szCs w:val="24"/>
        </w:rPr>
        <w:t xml:space="preserve"> module </w:t>
      </w:r>
      <w:r w:rsidR="00130D26" w:rsidRPr="000D4364">
        <w:rPr>
          <w:rFonts w:asciiTheme="minorHAnsi" w:hAnsiTheme="minorHAnsi" w:cstheme="minorHAnsi"/>
          <w:szCs w:val="24"/>
        </w:rPr>
        <w:t>which will provide evidence-based and actionable spatial information on suitability of specific SI technology options to farmers, development organizations, and extension agencies</w:t>
      </w:r>
      <w:r w:rsidR="00130D26" w:rsidRPr="00E93BA2">
        <w:rPr>
          <w:rFonts w:asciiTheme="minorHAnsi" w:hAnsiTheme="minorHAnsi" w:cstheme="minorHAnsi"/>
          <w:szCs w:val="24"/>
        </w:rPr>
        <w:t>.</w:t>
      </w:r>
      <w:r w:rsidR="00130D26">
        <w:rPr>
          <w:rFonts w:asciiTheme="minorHAnsi" w:hAnsiTheme="minorHAnsi" w:cstheme="minorHAnsi"/>
          <w:szCs w:val="24"/>
        </w:rPr>
        <w:t xml:space="preserve"> The new module will be designed using user centered principles</w:t>
      </w:r>
      <w:r w:rsidR="006E1B5B">
        <w:rPr>
          <w:rFonts w:asciiTheme="minorHAnsi" w:hAnsiTheme="minorHAnsi" w:cstheme="minorHAnsi"/>
          <w:szCs w:val="24"/>
        </w:rPr>
        <w:t>.</w:t>
      </w:r>
      <w:r w:rsidR="00130D26">
        <w:rPr>
          <w:rFonts w:asciiTheme="minorHAnsi" w:hAnsiTheme="minorHAnsi" w:cstheme="minorHAnsi"/>
          <w:szCs w:val="24"/>
        </w:rPr>
        <w:t xml:space="preserve"> </w:t>
      </w:r>
      <w:r w:rsidR="00776B9C">
        <w:rPr>
          <w:rFonts w:asciiTheme="minorHAnsi" w:hAnsiTheme="minorHAnsi" w:cstheme="minorHAnsi"/>
          <w:szCs w:val="24"/>
        </w:rPr>
        <w:t>In future, u</w:t>
      </w:r>
      <w:r w:rsidR="000D4364" w:rsidRPr="00D22D3A">
        <w:rPr>
          <w:rFonts w:asciiTheme="minorHAnsi" w:hAnsiTheme="minorHAnsi" w:cstheme="minorHAnsi"/>
          <w:szCs w:val="24"/>
        </w:rPr>
        <w:t xml:space="preserve">ser assessment </w:t>
      </w:r>
      <w:r w:rsidR="00130D26">
        <w:rPr>
          <w:rFonts w:asciiTheme="minorHAnsi" w:hAnsiTheme="minorHAnsi" w:cstheme="minorHAnsi"/>
          <w:szCs w:val="24"/>
        </w:rPr>
        <w:t xml:space="preserve">will be conducted to </w:t>
      </w:r>
      <w:r w:rsidR="00FF7103">
        <w:rPr>
          <w:rFonts w:asciiTheme="minorHAnsi" w:hAnsiTheme="minorHAnsi" w:cstheme="minorHAnsi"/>
          <w:szCs w:val="24"/>
        </w:rPr>
        <w:t xml:space="preserve">identify </w:t>
      </w:r>
      <w:r w:rsidR="00FF7103" w:rsidRPr="00D22D3A">
        <w:rPr>
          <w:rFonts w:asciiTheme="minorHAnsi" w:hAnsiTheme="minorHAnsi" w:cstheme="minorHAnsi"/>
          <w:szCs w:val="24"/>
        </w:rPr>
        <w:t xml:space="preserve">typologies, needs, and factors that drive farmers to adopt SI technology </w:t>
      </w:r>
      <w:r w:rsidR="00FF7103">
        <w:rPr>
          <w:rFonts w:asciiTheme="minorHAnsi" w:hAnsiTheme="minorHAnsi" w:cstheme="minorHAnsi"/>
          <w:szCs w:val="24"/>
        </w:rPr>
        <w:t xml:space="preserve">options and how to best convey them through a wireframe for a new </w:t>
      </w:r>
      <w:proofErr w:type="spellStart"/>
      <w:r w:rsidR="00FF7103">
        <w:rPr>
          <w:rFonts w:asciiTheme="minorHAnsi" w:hAnsiTheme="minorHAnsi" w:cstheme="minorHAnsi"/>
          <w:szCs w:val="24"/>
        </w:rPr>
        <w:t>LandPKS</w:t>
      </w:r>
      <w:proofErr w:type="spellEnd"/>
      <w:r w:rsidR="00FF7103">
        <w:rPr>
          <w:rFonts w:asciiTheme="minorHAnsi" w:hAnsiTheme="minorHAnsi" w:cstheme="minorHAnsi"/>
          <w:szCs w:val="24"/>
        </w:rPr>
        <w:t xml:space="preserve"> module to enhance</w:t>
      </w:r>
      <w:r w:rsidR="00FF7103" w:rsidRPr="000D4364">
        <w:rPr>
          <w:rFonts w:asciiTheme="minorHAnsi" w:hAnsiTheme="minorHAnsi" w:cstheme="minorHAnsi"/>
          <w:szCs w:val="24"/>
        </w:rPr>
        <w:t xml:space="preserve"> user-experience and content delivery</w:t>
      </w:r>
      <w:r w:rsidR="00FF7103">
        <w:rPr>
          <w:rFonts w:asciiTheme="minorHAnsi" w:hAnsiTheme="minorHAnsi" w:cstheme="minorHAnsi"/>
          <w:szCs w:val="24"/>
        </w:rPr>
        <w:t>.</w:t>
      </w:r>
      <w:r w:rsidR="00FF7103" w:rsidRPr="00D22D3A" w:rsidDel="000D4364">
        <w:rPr>
          <w:rFonts w:asciiTheme="minorHAnsi" w:hAnsiTheme="minorHAnsi" w:cstheme="minorHAnsi"/>
          <w:szCs w:val="24"/>
        </w:rPr>
        <w:t xml:space="preserve"> </w:t>
      </w:r>
    </w:p>
    <w:sectPr w:rsidR="000D4364" w:rsidRPr="00D22D3A" w:rsidSect="00CF116A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F9384B" w15:done="0"/>
  <w15:commentEx w15:paraId="4759C0B5" w15:done="0"/>
  <w15:commentEx w15:paraId="58B4BB79" w15:done="0"/>
  <w15:commentEx w15:paraId="6069B681" w15:done="0"/>
  <w15:commentEx w15:paraId="7810A4D1" w15:done="0"/>
  <w15:commentEx w15:paraId="7D337D76" w15:done="0"/>
  <w15:commentEx w15:paraId="2FB16A44" w15:done="0"/>
  <w15:commentEx w15:paraId="07C20462" w15:done="0"/>
  <w15:commentEx w15:paraId="1165117C" w15:done="0"/>
  <w15:commentEx w15:paraId="2FEFF033" w15:done="0"/>
  <w15:commentEx w15:paraId="46DE4F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F9384B" w16cid:durableId="1D4C6967"/>
  <w16cid:commentId w16cid:paraId="58B4BB79" w16cid:durableId="1D4C693B"/>
  <w16cid:commentId w16cid:paraId="6069B681" w16cid:durableId="1D4AC63E"/>
  <w16cid:commentId w16cid:paraId="7810A4D1" w16cid:durableId="1D4AC63F"/>
  <w16cid:commentId w16cid:paraId="2FB16A44" w16cid:durableId="1D4AC640"/>
  <w16cid:commentId w16cid:paraId="2FEFF033" w16cid:durableId="1D4C6BC8"/>
  <w16cid:commentId w16cid:paraId="46DE4F37" w16cid:durableId="1D4C6C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BFCCB" w14:textId="77777777" w:rsidR="00C11511" w:rsidRDefault="00C11511" w:rsidP="0082230A">
      <w:r>
        <w:separator/>
      </w:r>
    </w:p>
  </w:endnote>
  <w:endnote w:type="continuationSeparator" w:id="0">
    <w:p w14:paraId="6130036B" w14:textId="77777777" w:rsidR="00C11511" w:rsidRDefault="00C11511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F1BE2" w14:textId="77777777" w:rsidR="003A7237" w:rsidRDefault="003A7237" w:rsidP="002D56D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7A0E" w14:textId="77777777" w:rsidR="003A7237" w:rsidRDefault="003A7237" w:rsidP="0082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347E7" w14:textId="0512F967" w:rsidR="003A7237" w:rsidRPr="0082230A" w:rsidRDefault="003A7237" w:rsidP="002D56D6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82230A">
      <w:rPr>
        <w:rStyle w:val="PageNumber"/>
        <w:rFonts w:asciiTheme="minorHAnsi" w:hAnsiTheme="minorHAnsi"/>
      </w:rPr>
      <w:t xml:space="preserve">Page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 PAGE </w:instrText>
    </w:r>
    <w:r w:rsidRPr="0082230A">
      <w:rPr>
        <w:rStyle w:val="PageNumber"/>
        <w:rFonts w:asciiTheme="minorHAnsi" w:hAnsiTheme="minorHAnsi"/>
      </w:rPr>
      <w:fldChar w:fldCharType="separate"/>
    </w:r>
    <w:r w:rsidR="00D277E4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  <w:r w:rsidRPr="0082230A">
      <w:rPr>
        <w:rStyle w:val="PageNumber"/>
        <w:rFonts w:asciiTheme="minorHAnsi" w:hAnsiTheme="minorHAnsi"/>
      </w:rPr>
      <w:t xml:space="preserve"> of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PAGE  </w:instrText>
    </w:r>
    <w:r w:rsidRPr="0082230A">
      <w:rPr>
        <w:rStyle w:val="PageNumber"/>
        <w:rFonts w:asciiTheme="minorHAnsi" w:hAnsiTheme="minorHAnsi"/>
      </w:rPr>
      <w:fldChar w:fldCharType="separate"/>
    </w:r>
    <w:r w:rsidR="00D277E4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</w:p>
  <w:p w14:paraId="669A4381" w14:textId="5DE244E3" w:rsidR="003A7237" w:rsidRPr="0082230A" w:rsidRDefault="003A7237" w:rsidP="00DA1FE9">
    <w:pPr>
      <w:pStyle w:val="Footer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08A" wp14:editId="23059A15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DA5C" w14:textId="4D010874" w:rsidR="003A7237" w:rsidRPr="00395795" w:rsidRDefault="003A7237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8F4CF3A" w14:textId="0B4A68E5" w:rsidR="003A7237" w:rsidRPr="00395795" w:rsidRDefault="003A7237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14:paraId="2594DA5C" w14:textId="4D010874" w:rsidR="003A7237" w:rsidRPr="00395795" w:rsidRDefault="003A7237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14:paraId="28F4CF3A" w14:textId="0B4A68E5" w:rsidR="003A7237" w:rsidRPr="00395795" w:rsidRDefault="003A7237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271DA01D" wp14:editId="72C46312">
          <wp:extent cx="539496" cy="5394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9CDB" w14:textId="790E3E61" w:rsidR="003A7237" w:rsidRPr="0082230A" w:rsidRDefault="003A7237" w:rsidP="0082230A">
    <w:pPr>
      <w:pStyle w:val="Footer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36911" w14:textId="77777777" w:rsidR="00C11511" w:rsidRDefault="00C11511" w:rsidP="0082230A">
      <w:r>
        <w:separator/>
      </w:r>
    </w:p>
  </w:footnote>
  <w:footnote w:type="continuationSeparator" w:id="0">
    <w:p w14:paraId="3E888DE0" w14:textId="77777777" w:rsidR="00C11511" w:rsidRDefault="00C11511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B0B19" w14:textId="274E1447" w:rsidR="003A7237" w:rsidRPr="00EC0A3B" w:rsidRDefault="003A7237" w:rsidP="00350C49">
    <w:pPr>
      <w:pStyle w:val="Header"/>
      <w:tabs>
        <w:tab w:val="left" w:pos="4129"/>
      </w:tabs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312F4CDF" wp14:editId="49BFA5B2">
          <wp:extent cx="1530221" cy="527589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TA TAA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465" cy="53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 xml:space="preserve">  </w:t>
    </w:r>
    <w:r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7F7EC9A1" wp14:editId="6AFA9582">
          <wp:extent cx="584886" cy="664643"/>
          <wp:effectExtent l="0" t="0" r="5715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Mlogo_1colorstate_red-264x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471" cy="698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ab/>
    </w:r>
    <w:r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7977A7B6" wp14:editId="3358BF40">
          <wp:extent cx="632460" cy="741680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iversity_of_Colorado_at_Boulder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 xml:space="preserve">      </w:t>
    </w:r>
    <w:r w:rsidRPr="004B3844"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63D19595" wp14:editId="509ABF8E">
          <wp:extent cx="1141121" cy="487658"/>
          <wp:effectExtent l="0" t="0" r="1905" b="825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SD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37" cy="507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</w:rPr>
      <w:t xml:space="preserve">       </w:t>
    </w:r>
    <w:r>
      <w:rPr>
        <w:rFonts w:asciiTheme="minorHAnsi" w:hAnsiTheme="minorHAnsi"/>
        <w:b/>
      </w:rPr>
      <w:tab/>
    </w:r>
    <w:r w:rsidRPr="004B3844">
      <w:rPr>
        <w:rFonts w:asciiTheme="minorHAnsi" w:hAnsiTheme="minorHAnsi"/>
        <w:b/>
        <w:noProof/>
        <w:lang w:val="en-GB" w:eastAsia="en-GB"/>
      </w:rPr>
      <w:drawing>
        <wp:inline distT="0" distB="0" distL="0" distR="0" wp14:anchorId="023F7DDF" wp14:editId="58CC749B">
          <wp:extent cx="586740" cy="584889"/>
          <wp:effectExtent l="0" t="0" r="381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higan-state-university-michigan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3888"/>
    <w:multiLevelType w:val="hybridMultilevel"/>
    <w:tmpl w:val="94609D80"/>
    <w:lvl w:ilvl="0" w:tplc="1F904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85E8A"/>
    <w:multiLevelType w:val="hybridMultilevel"/>
    <w:tmpl w:val="26B8AA18"/>
    <w:lvl w:ilvl="0" w:tplc="1F904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7373FB"/>
    <w:multiLevelType w:val="hybridMultilevel"/>
    <w:tmpl w:val="4D620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D41F6"/>
    <w:multiLevelType w:val="hybridMultilevel"/>
    <w:tmpl w:val="F976CBAA"/>
    <w:lvl w:ilvl="0" w:tplc="AB3002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3D6D6E"/>
    <w:multiLevelType w:val="hybridMultilevel"/>
    <w:tmpl w:val="94609D80"/>
    <w:lvl w:ilvl="0" w:tplc="1F904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F762E0"/>
    <w:multiLevelType w:val="hybridMultilevel"/>
    <w:tmpl w:val="09FA39D4"/>
    <w:lvl w:ilvl="0" w:tplc="EB00E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ewopo, Julius (IITA)">
    <w15:presenceInfo w15:providerId="None" w15:userId="Adewopo, Julius (IITA)"/>
  </w15:person>
  <w15:person w15:author="Amy">
    <w15:presenceInfo w15:providerId="None" w15:userId="Amy"/>
  </w15:person>
  <w15:person w15:author="Jason C Neff">
    <w15:presenceInfo w15:providerId="None" w15:userId="Jason C N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0A"/>
    <w:rsid w:val="000342C7"/>
    <w:rsid w:val="0004507F"/>
    <w:rsid w:val="00052E7A"/>
    <w:rsid w:val="00063BF8"/>
    <w:rsid w:val="00072048"/>
    <w:rsid w:val="000A0E00"/>
    <w:rsid w:val="000A1D81"/>
    <w:rsid w:val="000D2BB2"/>
    <w:rsid w:val="000D4364"/>
    <w:rsid w:val="000D6E0A"/>
    <w:rsid w:val="00103A82"/>
    <w:rsid w:val="00130D26"/>
    <w:rsid w:val="00131B76"/>
    <w:rsid w:val="00131D73"/>
    <w:rsid w:val="001346C0"/>
    <w:rsid w:val="00175FD1"/>
    <w:rsid w:val="0019514B"/>
    <w:rsid w:val="001A307F"/>
    <w:rsid w:val="001C097E"/>
    <w:rsid w:val="001E04D4"/>
    <w:rsid w:val="001F2D72"/>
    <w:rsid w:val="001F3E01"/>
    <w:rsid w:val="00217932"/>
    <w:rsid w:val="00223EE8"/>
    <w:rsid w:val="00234F4C"/>
    <w:rsid w:val="0027713C"/>
    <w:rsid w:val="002A2181"/>
    <w:rsid w:val="002C5F8D"/>
    <w:rsid w:val="002D56D6"/>
    <w:rsid w:val="002D7C7E"/>
    <w:rsid w:val="00316E4A"/>
    <w:rsid w:val="003444A1"/>
    <w:rsid w:val="00350C49"/>
    <w:rsid w:val="00360D9E"/>
    <w:rsid w:val="00372363"/>
    <w:rsid w:val="00387354"/>
    <w:rsid w:val="00395795"/>
    <w:rsid w:val="003958BF"/>
    <w:rsid w:val="003A7237"/>
    <w:rsid w:val="003B3E9F"/>
    <w:rsid w:val="003B4A66"/>
    <w:rsid w:val="003C3EAD"/>
    <w:rsid w:val="003D6B9E"/>
    <w:rsid w:val="003E20C8"/>
    <w:rsid w:val="00421218"/>
    <w:rsid w:val="00422901"/>
    <w:rsid w:val="00430BF5"/>
    <w:rsid w:val="00455914"/>
    <w:rsid w:val="00462410"/>
    <w:rsid w:val="004B1D3A"/>
    <w:rsid w:val="004B3844"/>
    <w:rsid w:val="004C6595"/>
    <w:rsid w:val="004E401C"/>
    <w:rsid w:val="004E7C8E"/>
    <w:rsid w:val="004F1B57"/>
    <w:rsid w:val="004F523D"/>
    <w:rsid w:val="0051673E"/>
    <w:rsid w:val="005275D7"/>
    <w:rsid w:val="005462B1"/>
    <w:rsid w:val="00547DE2"/>
    <w:rsid w:val="00551678"/>
    <w:rsid w:val="00562EB1"/>
    <w:rsid w:val="00565D95"/>
    <w:rsid w:val="00570B95"/>
    <w:rsid w:val="005B20C9"/>
    <w:rsid w:val="005D4FB1"/>
    <w:rsid w:val="005F3B58"/>
    <w:rsid w:val="0065611E"/>
    <w:rsid w:val="00677002"/>
    <w:rsid w:val="00691349"/>
    <w:rsid w:val="006D0439"/>
    <w:rsid w:val="006D7C4A"/>
    <w:rsid w:val="006E17D7"/>
    <w:rsid w:val="006E1B5B"/>
    <w:rsid w:val="006F31C4"/>
    <w:rsid w:val="006F4D92"/>
    <w:rsid w:val="00701682"/>
    <w:rsid w:val="007021D3"/>
    <w:rsid w:val="007039F9"/>
    <w:rsid w:val="00752673"/>
    <w:rsid w:val="00776B9C"/>
    <w:rsid w:val="00777856"/>
    <w:rsid w:val="007A0636"/>
    <w:rsid w:val="007C110C"/>
    <w:rsid w:val="007D4C87"/>
    <w:rsid w:val="007E3B96"/>
    <w:rsid w:val="0082230A"/>
    <w:rsid w:val="008735EF"/>
    <w:rsid w:val="0087487D"/>
    <w:rsid w:val="00882563"/>
    <w:rsid w:val="00884602"/>
    <w:rsid w:val="00884F33"/>
    <w:rsid w:val="00897485"/>
    <w:rsid w:val="008B1111"/>
    <w:rsid w:val="008F1564"/>
    <w:rsid w:val="008F6B32"/>
    <w:rsid w:val="0090182F"/>
    <w:rsid w:val="0090366D"/>
    <w:rsid w:val="009058C5"/>
    <w:rsid w:val="009174ED"/>
    <w:rsid w:val="00922EE5"/>
    <w:rsid w:val="00946034"/>
    <w:rsid w:val="00950C36"/>
    <w:rsid w:val="00983989"/>
    <w:rsid w:val="009B56D5"/>
    <w:rsid w:val="009C0493"/>
    <w:rsid w:val="009C44C4"/>
    <w:rsid w:val="009D0CA0"/>
    <w:rsid w:val="009D5B23"/>
    <w:rsid w:val="00A03986"/>
    <w:rsid w:val="00A64D5B"/>
    <w:rsid w:val="00A66B7B"/>
    <w:rsid w:val="00A9291F"/>
    <w:rsid w:val="00A94ADE"/>
    <w:rsid w:val="00A94C67"/>
    <w:rsid w:val="00AC0CDD"/>
    <w:rsid w:val="00AC7362"/>
    <w:rsid w:val="00AD571F"/>
    <w:rsid w:val="00AE6E49"/>
    <w:rsid w:val="00B12B90"/>
    <w:rsid w:val="00B17453"/>
    <w:rsid w:val="00B2511E"/>
    <w:rsid w:val="00B25CC9"/>
    <w:rsid w:val="00B41625"/>
    <w:rsid w:val="00B41FE0"/>
    <w:rsid w:val="00B543FA"/>
    <w:rsid w:val="00B545CB"/>
    <w:rsid w:val="00B777D3"/>
    <w:rsid w:val="00B83C5E"/>
    <w:rsid w:val="00B847AA"/>
    <w:rsid w:val="00BB0F12"/>
    <w:rsid w:val="00BC33EA"/>
    <w:rsid w:val="00BD4911"/>
    <w:rsid w:val="00BE5996"/>
    <w:rsid w:val="00C11511"/>
    <w:rsid w:val="00C256BC"/>
    <w:rsid w:val="00C43456"/>
    <w:rsid w:val="00C43AF8"/>
    <w:rsid w:val="00C66DEC"/>
    <w:rsid w:val="00C93659"/>
    <w:rsid w:val="00CC0A6C"/>
    <w:rsid w:val="00CC2E3B"/>
    <w:rsid w:val="00CE66E1"/>
    <w:rsid w:val="00CF116A"/>
    <w:rsid w:val="00CF58DE"/>
    <w:rsid w:val="00D04049"/>
    <w:rsid w:val="00D2057E"/>
    <w:rsid w:val="00D21B65"/>
    <w:rsid w:val="00D22D3A"/>
    <w:rsid w:val="00D277E4"/>
    <w:rsid w:val="00D31082"/>
    <w:rsid w:val="00D546B6"/>
    <w:rsid w:val="00D87F87"/>
    <w:rsid w:val="00D95757"/>
    <w:rsid w:val="00DA1FE9"/>
    <w:rsid w:val="00DD39ED"/>
    <w:rsid w:val="00DD7FEE"/>
    <w:rsid w:val="00DE2D22"/>
    <w:rsid w:val="00E17170"/>
    <w:rsid w:val="00E441F4"/>
    <w:rsid w:val="00E51037"/>
    <w:rsid w:val="00E540C1"/>
    <w:rsid w:val="00E55BAE"/>
    <w:rsid w:val="00E56171"/>
    <w:rsid w:val="00E568C9"/>
    <w:rsid w:val="00E642D3"/>
    <w:rsid w:val="00E67960"/>
    <w:rsid w:val="00E93BA2"/>
    <w:rsid w:val="00EA3023"/>
    <w:rsid w:val="00EB4365"/>
    <w:rsid w:val="00EC0A3B"/>
    <w:rsid w:val="00ED2DB1"/>
    <w:rsid w:val="00EE1278"/>
    <w:rsid w:val="00EE2DA4"/>
    <w:rsid w:val="00EE6115"/>
    <w:rsid w:val="00EE7607"/>
    <w:rsid w:val="00F01601"/>
    <w:rsid w:val="00F270E7"/>
    <w:rsid w:val="00F60506"/>
    <w:rsid w:val="00F87D3B"/>
    <w:rsid w:val="00FC1FC9"/>
    <w:rsid w:val="00FD455F"/>
    <w:rsid w:val="00FD5D77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E6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paragraph" w:styleId="BalloonText">
    <w:name w:val="Balloon Text"/>
    <w:basedOn w:val="Normal"/>
    <w:link w:val="BalloonTextChar"/>
    <w:uiPriority w:val="99"/>
    <w:semiHidden/>
    <w:unhideWhenUsed/>
    <w:rsid w:val="00B5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FA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179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932"/>
    <w:pPr>
      <w:spacing w:after="200"/>
    </w:pPr>
    <w:rPr>
      <w:rFonts w:asciiTheme="minorHAnsi" w:eastAsiaTheme="minorHAnsi" w:hAnsiTheme="minorHAnsi" w:cstheme="minorBidi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932"/>
    <w:rPr>
      <w:lang w:val="en-GB"/>
    </w:rPr>
  </w:style>
  <w:style w:type="paragraph" w:styleId="ListParagraph">
    <w:name w:val="List Paragraph"/>
    <w:basedOn w:val="Normal"/>
    <w:uiPriority w:val="34"/>
    <w:qFormat/>
    <w:rsid w:val="0021793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D3"/>
    <w:pPr>
      <w:spacing w:after="0"/>
    </w:pPr>
    <w:rPr>
      <w:rFonts w:ascii="Book Antiqua" w:eastAsia="MS Mincho" w:hAnsi="Book Antiqua" w:cs="Times New Roman"/>
      <w:b/>
      <w:bCs/>
      <w:sz w:val="20"/>
      <w:szCs w:val="20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D3"/>
    <w:rPr>
      <w:rFonts w:ascii="Book Antiqua" w:eastAsia="MS Mincho" w:hAnsi="Book Antiqua" w:cs="Times New Roman"/>
      <w:b/>
      <w:bCs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884F33"/>
    <w:rPr>
      <w:rFonts w:ascii="Book Antiqua" w:eastAsia="MS Mincho" w:hAnsi="Book Antiqua" w:cs="Times New Roman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paragraph" w:styleId="BalloonText">
    <w:name w:val="Balloon Text"/>
    <w:basedOn w:val="Normal"/>
    <w:link w:val="BalloonTextChar"/>
    <w:uiPriority w:val="99"/>
    <w:semiHidden/>
    <w:unhideWhenUsed/>
    <w:rsid w:val="00B5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FA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179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932"/>
    <w:pPr>
      <w:spacing w:after="200"/>
    </w:pPr>
    <w:rPr>
      <w:rFonts w:asciiTheme="minorHAnsi" w:eastAsiaTheme="minorHAnsi" w:hAnsiTheme="minorHAnsi" w:cstheme="minorBidi"/>
      <w:szCs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932"/>
    <w:rPr>
      <w:lang w:val="en-GB"/>
    </w:rPr>
  </w:style>
  <w:style w:type="paragraph" w:styleId="ListParagraph">
    <w:name w:val="List Paragraph"/>
    <w:basedOn w:val="Normal"/>
    <w:uiPriority w:val="34"/>
    <w:qFormat/>
    <w:rsid w:val="0021793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7D3"/>
    <w:pPr>
      <w:spacing w:after="0"/>
    </w:pPr>
    <w:rPr>
      <w:rFonts w:ascii="Book Antiqua" w:eastAsia="MS Mincho" w:hAnsi="Book Antiqua" w:cs="Times New Roman"/>
      <w:b/>
      <w:bCs/>
      <w:sz w:val="20"/>
      <w:szCs w:val="20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7D3"/>
    <w:rPr>
      <w:rFonts w:ascii="Book Antiqua" w:eastAsia="MS Mincho" w:hAnsi="Book Antiqua" w:cs="Times New Roman"/>
      <w:b/>
      <w:bCs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884F33"/>
    <w:rPr>
      <w:rFonts w:ascii="Book Antiqua" w:eastAsia="MS Mincho" w:hAnsi="Book Antiqua" w:cs="Times New Roman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140768-0B28-4830-9694-E1187AB8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brendan.moroso</dc:creator>
  <cp:lastModifiedBy>Francis_Muthoni</cp:lastModifiedBy>
  <cp:revision>6</cp:revision>
  <dcterms:created xsi:type="dcterms:W3CDTF">2017-08-31T14:04:00Z</dcterms:created>
  <dcterms:modified xsi:type="dcterms:W3CDTF">2017-09-05T07:07:00Z</dcterms:modified>
</cp:coreProperties>
</file>